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r w:rsidDel="00000000" w:rsidR="00000000" w:rsidRPr="00000000">
        <w:rPr>
          <w:rtl w:val="0"/>
        </w:rPr>
      </w:r>
    </w:p>
    <w:p w:rsidR="00000000" w:rsidDel="00000000" w:rsidP="00000000" w:rsidRDefault="00000000" w:rsidRPr="00000000" w14:paraId="00000002">
      <w:pPr>
        <w:pStyle w:val="Title"/>
        <w:rPr/>
      </w:pPr>
      <w:r w:rsidDel="00000000" w:rsidR="00000000" w:rsidRPr="00000000">
        <w:rPr>
          <w:rtl w:val="0"/>
        </w:rPr>
      </w:r>
    </w:p>
    <w:p w:rsidR="00000000" w:rsidDel="00000000" w:rsidP="00000000" w:rsidRDefault="00000000" w:rsidRPr="00000000" w14:paraId="00000003">
      <w:pPr>
        <w:pStyle w:val="Title"/>
        <w:rPr/>
      </w:pPr>
      <w:r w:rsidDel="00000000" w:rsidR="00000000" w:rsidRPr="00000000">
        <w:rPr>
          <w:rtl w:val="0"/>
        </w:rPr>
      </w:r>
    </w:p>
    <w:p w:rsidR="00000000" w:rsidDel="00000000" w:rsidP="00000000" w:rsidRDefault="00000000" w:rsidRPr="00000000" w14:paraId="00000004">
      <w:pPr>
        <w:pStyle w:val="Title"/>
        <w:rPr/>
      </w:pPr>
      <w:r w:rsidDel="00000000" w:rsidR="00000000" w:rsidRPr="00000000">
        <w:rPr>
          <w:rtl w:val="0"/>
        </w:rPr>
        <w:t xml:space="preserve">VEDLEGG 1</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jc w:val="center"/>
        <w:rPr>
          <w:b w:val="1"/>
          <w:bCs w:val="1"/>
          <w:sz w:val="36"/>
          <w:szCs w:val="36"/>
        </w:rPr>
      </w:pPr>
      <w:r w:rsidDel="00000000" w:rsidR="00000000" w:rsidRPr="00000000">
        <w:rPr>
          <w:b w:val="1"/>
          <w:bCs w:val="1"/>
          <w:sz w:val="36"/>
          <w:szCs w:val="36"/>
          <w:rtl w:val="0"/>
        </w:rPr>
        <w:t xml:space="preserve">KRAVSPESIFIKASJON OG TILDELINGSKRITERIER</w:t>
      </w:r>
      <w:r w:rsidDel="00000000" w:rsidR="00000000" w:rsidRPr="00000000">
        <w:rPr>
          <w:rtl w:val="0"/>
        </w:rPr>
      </w:r>
    </w:p>
    <w:p w:rsidR="00000000" w:rsidDel="00000000" w:rsidP="00000000" w:rsidRDefault="00000000" w:rsidRPr="00000000" w14:paraId="00000008">
      <w:pPr>
        <w:pStyle w:val="Title"/>
        <w:rPr/>
      </w:pPr>
      <w:r w:rsidDel="00000000" w:rsidR="00000000" w:rsidRPr="00000000">
        <w:rPr>
          <w:rtl w:val="0"/>
        </w:rPr>
      </w:r>
    </w:p>
    <w:p w:rsidR="00000000" w:rsidDel="00000000" w:rsidP="00000000" w:rsidRDefault="00000000" w:rsidRPr="00000000" w14:paraId="00000009">
      <w:pPr>
        <w:pStyle w:val="Title"/>
        <w:rPr/>
      </w:pPr>
      <w:r w:rsidDel="00000000" w:rsidR="00000000" w:rsidRPr="00000000">
        <w:rPr>
          <w:rtl w:val="0"/>
        </w:rPr>
      </w:r>
    </w:p>
    <w:p w:rsidR="00000000" w:rsidDel="00000000" w:rsidP="00000000" w:rsidRDefault="00000000" w:rsidRPr="00000000" w14:paraId="0000000A">
      <w:pPr>
        <w:pStyle w:val="Title"/>
        <w:rPr/>
      </w:pPr>
      <w:r w:rsidDel="00000000" w:rsidR="00000000" w:rsidRPr="00000000">
        <w:rPr>
          <w:rtl w:val="0"/>
        </w:rPr>
        <w:t xml:space="preserve">ANBUDSKONKURRANSE PÅ </w:t>
      </w:r>
    </w:p>
    <w:p w:rsidR="00000000" w:rsidDel="00000000" w:rsidP="00000000" w:rsidRDefault="00000000" w:rsidRPr="00000000" w14:paraId="0000000B">
      <w:pPr>
        <w:jc w:val="center"/>
        <w:rPr>
          <w:b w:val="1"/>
          <w:bCs w:val="1"/>
          <w:smallCaps w:val="1"/>
          <w:sz w:val="36"/>
          <w:szCs w:val="36"/>
        </w:rPr>
      </w:pPr>
      <w:r w:rsidDel="00000000" w:rsidR="00000000" w:rsidRPr="00000000">
        <w:rPr>
          <w:b w:val="1"/>
          <w:bCs w:val="1"/>
          <w:smallCaps w:val="1"/>
          <w:sz w:val="36"/>
          <w:szCs w:val="36"/>
          <w:rtl w:val="0"/>
        </w:rPr>
        <w:t xml:space="preserve">Forbruksvarer, kontor og renhold, </w:t>
      </w:r>
      <w:r w:rsidDel="00000000" w:rsidR="00000000" w:rsidRPr="00000000">
        <w:rPr>
          <w:b w:val="1"/>
          <w:bCs w:val="1"/>
          <w:smallCaps w:val="1"/>
          <w:sz w:val="36"/>
          <w:szCs w:val="36"/>
          <w:rtl w:val="0"/>
        </w:rPr>
        <w:t xml:space="preserve">Rammeavtale</w:t>
      </w:r>
      <w:r w:rsidDel="00000000" w:rsidR="00000000" w:rsidRPr="00000000">
        <w:rPr>
          <w:rtl w:val="0"/>
        </w:rPr>
      </w:r>
    </w:p>
    <w:p w:rsidR="00000000" w:rsidDel="00000000" w:rsidP="00000000" w:rsidRDefault="00000000" w:rsidRPr="00000000" w14:paraId="0000000C">
      <w:pPr>
        <w:pStyle w:val="Title"/>
        <w:jc w:val="center"/>
        <w:rPr/>
      </w:pPr>
      <w:bookmarkStart w:colFirst="0" w:colLast="0" w:name="_ilo8pyiqdkks" w:id="0"/>
      <w:bookmarkEnd w:id="0"/>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jc w:val="center"/>
        <w:rPr>
          <w:color w:val="ff0000"/>
        </w:rPr>
      </w:pPr>
      <w:r w:rsidDel="00000000" w:rsidR="00000000" w:rsidRPr="00000000">
        <w:rPr>
          <w:rtl w:val="0"/>
        </w:rPr>
        <w:t xml:space="preserve">Saksnummer 2026/23702 </w:t>
      </w:r>
      <w:r w:rsidDel="00000000" w:rsidR="00000000" w:rsidRPr="00000000">
        <w:rPr>
          <w:rtl w:val="0"/>
        </w:rPr>
      </w:r>
    </w:p>
    <w:p w:rsidR="00000000" w:rsidDel="00000000" w:rsidP="00000000" w:rsidRDefault="00000000" w:rsidRPr="00000000" w14:paraId="0000000F">
      <w:pPr>
        <w:rPr/>
        <w:sectPr>
          <w:pgSz w:h="16838" w:w="11906" w:orient="portrait"/>
          <w:pgMar w:bottom="1418" w:top="1418" w:left="1418" w:right="1416" w:header="709" w:footer="709"/>
          <w:pgNumType w:start="1"/>
        </w:sect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0"/>
          <w:iCs w:val="0"/>
          <w:smallCaps w:val="0"/>
          <w:strike w:val="0"/>
          <w:color w:val="000000"/>
          <w:sz w:val="28"/>
          <w:szCs w:val="28"/>
          <w:u w:val="none"/>
          <w:shd w:fill="auto" w:val="clear"/>
          <w:vertAlign w:val="baseline"/>
        </w:rPr>
      </w:pPr>
      <w:r w:rsidDel="00000000" w:rsidR="00000000" w:rsidRPr="00000000">
        <w:rPr>
          <w:b w:val="1"/>
          <w:bCs w:val="1"/>
          <w:i w:val="0"/>
          <w:iCs w:val="0"/>
          <w:smallCaps w:val="0"/>
          <w:strike w:val="0"/>
          <w:color w:val="000000"/>
          <w:sz w:val="28"/>
          <w:szCs w:val="28"/>
          <w:u w:val="none"/>
          <w:shd w:fill="auto" w:val="clear"/>
          <w:vertAlign w:val="baseline"/>
          <w:rtl w:val="0"/>
        </w:rPr>
        <w:t xml:space="preserve">Innholdsfortegnelse</w:t>
      </w:r>
    </w:p>
    <w:p w:rsidR="00000000" w:rsidDel="00000000" w:rsidP="00000000" w:rsidRDefault="00000000" w:rsidRPr="00000000" w14:paraId="00000011">
      <w:pPr>
        <w:rPr/>
      </w:pPr>
      <w:r w:rsidDel="00000000" w:rsidR="00000000" w:rsidRPr="00000000">
        <w:rPr>
          <w:rtl w:val="0"/>
        </w:rPr>
      </w:r>
    </w:p>
    <w:sdt>
      <w:sdtPr>
        <w:id w:val="-603092756"/>
        <w:docPartObj>
          <w:docPartGallery w:val="Table of Contents"/>
          <w:docPartUnique w:val="1"/>
        </w:docPartObj>
      </w:sdtPr>
      <w:sdtContent>
        <w:p w:rsidR="00000000" w:rsidDel="00000000" w:rsidP="00000000" w:rsidRDefault="00000000" w:rsidRPr="00000000" w14:paraId="00000012">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w:instrText>
            <w:fldChar w:fldCharType="separate"/>
          </w:r>
          <w:hyperlink w:anchor="_efhq1idmno5d">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1 Absoluttkrav - Kvalitet</w:t>
              <w:tab/>
              <w:t xml:space="preserve">1</w:t>
            </w:r>
          </w:hyperlink>
          <w:r w:rsidDel="00000000" w:rsidR="00000000" w:rsidRPr="00000000">
            <w:rPr>
              <w:rtl w:val="0"/>
            </w:rPr>
          </w:r>
        </w:p>
        <w:p w:rsidR="00000000" w:rsidDel="00000000" w:rsidP="00000000" w:rsidRDefault="00000000" w:rsidRPr="00000000" w14:paraId="00000013">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gze3pcs64cda">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2 Absoluttkrav - Service</w:t>
              <w:tab/>
              <w:t xml:space="preserve">4</w:t>
            </w:r>
          </w:hyperlink>
          <w:r w:rsidDel="00000000" w:rsidR="00000000" w:rsidRPr="00000000">
            <w:rPr>
              <w:rtl w:val="0"/>
            </w:rPr>
          </w:r>
        </w:p>
        <w:p w:rsidR="00000000" w:rsidDel="00000000" w:rsidP="00000000" w:rsidRDefault="00000000" w:rsidRPr="00000000" w14:paraId="00000014">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qpx9466pxlgj">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3 Absoluttkrav - Liste 1: Kontorrekvisita, skolerekvisita og etiketter</w:t>
              <w:tab/>
              <w:t xml:space="preserve">5</w:t>
            </w:r>
          </w:hyperlink>
          <w:r w:rsidDel="00000000" w:rsidR="00000000" w:rsidRPr="00000000">
            <w:rPr>
              <w:rtl w:val="0"/>
            </w:rPr>
          </w:r>
        </w:p>
        <w:p w:rsidR="00000000" w:rsidDel="00000000" w:rsidP="00000000" w:rsidRDefault="00000000" w:rsidRPr="00000000" w14:paraId="00000015">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u4ak4hjnisek">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4 Absoluttkrav - Liste 2: Plast, papir og renholdsprodukter</w:t>
              <w:tab/>
              <w:t xml:space="preserve">8</w:t>
            </w:r>
          </w:hyperlink>
          <w:r w:rsidDel="00000000" w:rsidR="00000000" w:rsidRPr="00000000">
            <w:rPr>
              <w:rtl w:val="0"/>
            </w:rPr>
          </w:r>
        </w:p>
        <w:p w:rsidR="00000000" w:rsidDel="00000000" w:rsidP="00000000" w:rsidRDefault="00000000" w:rsidRPr="00000000" w14:paraId="00000016">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lthujzy3fjr9">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5 Absoluttkrav - Levering</w:t>
              <w:tab/>
              <w:t xml:space="preserve">15</w:t>
            </w:r>
          </w:hyperlink>
          <w:r w:rsidDel="00000000" w:rsidR="00000000" w:rsidRPr="00000000">
            <w:rPr>
              <w:rtl w:val="0"/>
            </w:rPr>
          </w:r>
        </w:p>
        <w:p w:rsidR="00000000" w:rsidDel="00000000" w:rsidP="00000000" w:rsidRDefault="00000000" w:rsidRPr="00000000" w14:paraId="00000017">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7poeo9mjz8eu">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6 Absoluttkrav - E-handel</w:t>
              <w:tab/>
              <w:t xml:space="preserve">16</w:t>
            </w:r>
          </w:hyperlink>
          <w:r w:rsidDel="00000000" w:rsidR="00000000" w:rsidRPr="00000000">
            <w:rPr>
              <w:rtl w:val="0"/>
            </w:rPr>
          </w:r>
        </w:p>
        <w:p w:rsidR="00000000" w:rsidDel="00000000" w:rsidP="00000000" w:rsidRDefault="00000000" w:rsidRPr="00000000" w14:paraId="00000018">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m49386rzni0d">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7 Absoluttkrav - Miljø og Transport</w:t>
              <w:tab/>
              <w:t xml:space="preserve">16</w:t>
            </w:r>
          </w:hyperlink>
          <w:r w:rsidDel="00000000" w:rsidR="00000000" w:rsidRPr="00000000">
            <w:rPr>
              <w:rtl w:val="0"/>
            </w:rPr>
          </w:r>
        </w:p>
        <w:p w:rsidR="00000000" w:rsidDel="00000000" w:rsidP="00000000" w:rsidRDefault="00000000" w:rsidRPr="00000000" w14:paraId="00000019">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rd8lxvttsb8u">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8 Tildelingskriterier</w:t>
              <w:tab/>
              <w:t xml:space="preserve">19</w:t>
            </w:r>
          </w:hyperlink>
          <w:r w:rsidDel="00000000" w:rsidR="00000000" w:rsidRPr="00000000">
            <w:rPr>
              <w:rtl w:val="0"/>
            </w:rPr>
          </w:r>
        </w:p>
        <w:p w:rsidR="00000000" w:rsidDel="00000000" w:rsidP="00000000" w:rsidRDefault="00000000" w:rsidRPr="00000000" w14:paraId="0000001A">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d3fl67vjg57j">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8.1 Tildelingskriteriet Pris</w:t>
              <w:tab/>
              <w:t xml:space="preserve">20</w:t>
            </w:r>
          </w:hyperlink>
          <w:r w:rsidDel="00000000" w:rsidR="00000000" w:rsidRPr="00000000">
            <w:rPr>
              <w:rtl w:val="0"/>
            </w:rPr>
          </w:r>
        </w:p>
        <w:p w:rsidR="00000000" w:rsidDel="00000000" w:rsidP="00000000" w:rsidRDefault="00000000" w:rsidRPr="00000000" w14:paraId="0000001B">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yczzemqj1g67">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8.2 Tildelingskriteriet Kvalitet</w:t>
              <w:tab/>
              <w:t xml:space="preserve">21</w:t>
            </w:r>
          </w:hyperlink>
          <w:r w:rsidDel="00000000" w:rsidR="00000000" w:rsidRPr="00000000">
            <w:rPr>
              <w:rtl w:val="0"/>
            </w:rPr>
          </w:r>
        </w:p>
        <w:p w:rsidR="00000000" w:rsidDel="00000000" w:rsidP="00000000" w:rsidRDefault="00000000" w:rsidRPr="00000000" w14:paraId="0000001C">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e2y7ia5u1obb">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8.3 Tildelingskriteriet Miljø</w:t>
              <w:tab/>
              <w:t xml:space="preserve">21</w:t>
            </w:r>
          </w:hyperlink>
          <w:r w:rsidDel="00000000" w:rsidR="00000000" w:rsidRPr="00000000">
            <w:rPr>
              <w:rtl w:val="0"/>
            </w:rPr>
          </w:r>
        </w:p>
        <w:p w:rsidR="00000000" w:rsidDel="00000000" w:rsidP="00000000" w:rsidRDefault="00000000" w:rsidRPr="00000000" w14:paraId="0000001D">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1yp3fs58g5jq">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8.4 Tildelingskriteriet Sosial bærekraft / menneskerettigheter</w:t>
              <w:tab/>
              <w:t xml:space="preserve">25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E">
      <w:pPr>
        <w:rPr/>
        <w:sectPr>
          <w:type w:val="nextPage"/>
          <w:pgSz w:h="16838" w:w="11906" w:orient="portrait"/>
          <w:pgMar w:bottom="1418" w:top="1418" w:left="1418" w:right="1416" w:header="709" w:footer="709"/>
          <w:pgNumType w:start="1"/>
        </w:sectPr>
      </w:pPr>
      <w:r w:rsidDel="00000000" w:rsidR="00000000" w:rsidRPr="00000000">
        <w:rPr>
          <w:rtl w:val="0"/>
        </w:rPr>
      </w:r>
    </w:p>
    <w:p w:rsidR="00000000" w:rsidDel="00000000" w:rsidP="00000000" w:rsidRDefault="00000000" w:rsidRPr="00000000" w14:paraId="0000001F">
      <w:pPr>
        <w:spacing w:line="276" w:lineRule="auto"/>
        <w:rPr>
          <w:sz w:val="22"/>
          <w:szCs w:val="22"/>
        </w:rPr>
      </w:pPr>
      <w:r w:rsidDel="00000000" w:rsidR="00000000" w:rsidRPr="00000000">
        <w:rPr>
          <w:sz w:val="22"/>
          <w:szCs w:val="22"/>
          <w:rtl w:val="0"/>
        </w:rPr>
        <w:t xml:space="preserve">Kravene i dette vedlegget gjelder for hele kontraktsperioden og vil bli fulgt opp.</w:t>
      </w:r>
    </w:p>
    <w:p w:rsidR="00000000" w:rsidDel="00000000" w:rsidP="00000000" w:rsidRDefault="00000000" w:rsidRPr="00000000" w14:paraId="00000020">
      <w:pPr>
        <w:spacing w:line="276" w:lineRule="auto"/>
        <w:rPr>
          <w:sz w:val="22"/>
          <w:szCs w:val="22"/>
        </w:rPr>
      </w:pPr>
      <w:r w:rsidDel="00000000" w:rsidR="00000000" w:rsidRPr="00000000">
        <w:rPr>
          <w:rtl w:val="0"/>
        </w:rPr>
      </w:r>
    </w:p>
    <w:p w:rsidR="00000000" w:rsidDel="00000000" w:rsidP="00000000" w:rsidRDefault="00000000" w:rsidRPr="00000000" w14:paraId="00000021">
      <w:pPr>
        <w:spacing w:line="276" w:lineRule="auto"/>
        <w:rPr>
          <w:b w:val="1"/>
          <w:bCs w:val="1"/>
          <w:sz w:val="22"/>
          <w:szCs w:val="22"/>
        </w:rPr>
      </w:pPr>
      <w:r w:rsidDel="00000000" w:rsidR="00000000" w:rsidRPr="00000000">
        <w:rPr>
          <w:b w:val="1"/>
          <w:bCs w:val="1"/>
          <w:sz w:val="22"/>
          <w:szCs w:val="22"/>
          <w:rtl w:val="0"/>
        </w:rPr>
        <w:t xml:space="preserve">Absolutte krav (minimumskrav)</w:t>
      </w:r>
    </w:p>
    <w:p w:rsidR="00000000" w:rsidDel="00000000" w:rsidP="00000000" w:rsidRDefault="00000000" w:rsidRPr="00000000" w14:paraId="00000022">
      <w:pPr>
        <w:spacing w:line="276" w:lineRule="auto"/>
        <w:rPr>
          <w:sz w:val="22"/>
          <w:szCs w:val="22"/>
        </w:rPr>
      </w:pPr>
      <w:r w:rsidDel="00000000" w:rsidR="00000000" w:rsidRPr="00000000">
        <w:rPr>
          <w:sz w:val="22"/>
          <w:szCs w:val="22"/>
          <w:rtl w:val="0"/>
        </w:rPr>
        <w:t xml:space="preserve">Alle absolutte krav i kravspesifikasjonen er obligatoriske og skal være oppfylt uten unntak. Leverandør skal for hvert enkelt krav angi «Ja» som bekreftelse på oppfyllelse. Eventuelle kommentarer, forbehold eller uklarheter som innebærer at krav ikke er ubetinget oppfylt vil kunne medføre avvisning av tilbudet.</w:t>
      </w:r>
    </w:p>
    <w:p w:rsidR="00000000" w:rsidDel="00000000" w:rsidP="00000000" w:rsidRDefault="00000000" w:rsidRPr="00000000" w14:paraId="00000023">
      <w:pPr>
        <w:spacing w:line="276" w:lineRule="auto"/>
        <w:rPr>
          <w:sz w:val="22"/>
          <w:szCs w:val="22"/>
        </w:rPr>
      </w:pPr>
      <w:r w:rsidDel="00000000" w:rsidR="00000000" w:rsidRPr="00000000">
        <w:rPr>
          <w:rtl w:val="0"/>
        </w:rPr>
      </w:r>
    </w:p>
    <w:p w:rsidR="00000000" w:rsidDel="00000000" w:rsidP="00000000" w:rsidRDefault="00000000" w:rsidRPr="00000000" w14:paraId="00000024">
      <w:pPr>
        <w:spacing w:line="276" w:lineRule="auto"/>
        <w:rPr>
          <w:sz w:val="22"/>
          <w:szCs w:val="22"/>
        </w:rPr>
      </w:pPr>
      <w:r w:rsidDel="00000000" w:rsidR="00000000" w:rsidRPr="00000000">
        <w:rPr>
          <w:sz w:val="22"/>
          <w:szCs w:val="22"/>
          <w:rtl w:val="0"/>
        </w:rPr>
        <w:t xml:space="preserve">Manglende utfylling, ufullstendig besvarelse eller manglende entydig bekreftelse («Ja») på ett eller flere absolutte krav anses som avvik fra kravspesifikasjonen og kan føre til at tilbudet avvises. Det er leverandørens ansvar å sikre at alle krav er korrekt besvart og eventuelt dokumentert der dette er etterspurt.</w:t>
      </w:r>
    </w:p>
    <w:p w:rsidR="00000000" w:rsidDel="00000000" w:rsidP="00000000" w:rsidRDefault="00000000" w:rsidRPr="00000000" w14:paraId="00000025">
      <w:pPr>
        <w:spacing w:line="276" w:lineRule="auto"/>
        <w:rPr>
          <w:sz w:val="22"/>
          <w:szCs w:val="22"/>
        </w:rPr>
      </w:pPr>
      <w:r w:rsidDel="00000000" w:rsidR="00000000" w:rsidRPr="00000000">
        <w:rPr>
          <w:rtl w:val="0"/>
        </w:rPr>
      </w:r>
    </w:p>
    <w:p w:rsidR="00000000" w:rsidDel="00000000" w:rsidP="00000000" w:rsidRDefault="00000000" w:rsidRPr="00000000" w14:paraId="00000026">
      <w:pPr>
        <w:spacing w:line="276" w:lineRule="auto"/>
        <w:rPr>
          <w:sz w:val="22"/>
          <w:szCs w:val="22"/>
        </w:rPr>
      </w:pPr>
      <w:r w:rsidDel="00000000" w:rsidR="00000000" w:rsidRPr="00000000">
        <w:rPr>
          <w:sz w:val="22"/>
          <w:szCs w:val="22"/>
          <w:rtl w:val="0"/>
        </w:rPr>
        <w:t xml:space="preserve">Som hovedregel skal absolutte krav være oppfylt uten avvik, og besvares med «Ja». Dersom leverandør likevel angir «Nei», vil dette normalt bli vurdert som avvik fra kravspesifikasjonen. Eventuelle forklaringer eller alternative løsninger i kommentarfeltet kan ikke alene legges til grunn for å anse kravet som oppfylt, med mindre oppdragsgiver uttrykkelig vurderer og dokumenterer at løsningen likevel fullt ut ivaretar det underliggende behovet og likeverdig funksjonalitet.</w:t>
      </w:r>
    </w:p>
    <w:p w:rsidR="00000000" w:rsidDel="00000000" w:rsidP="00000000" w:rsidRDefault="00000000" w:rsidRPr="00000000" w14:paraId="00000027">
      <w:pPr>
        <w:spacing w:line="276" w:lineRule="auto"/>
        <w:rPr>
          <w:sz w:val="22"/>
          <w:szCs w:val="22"/>
        </w:rPr>
      </w:pPr>
      <w:r w:rsidDel="00000000" w:rsidR="00000000" w:rsidRPr="00000000">
        <w:rPr>
          <w:rtl w:val="0"/>
        </w:rPr>
      </w:r>
    </w:p>
    <w:p w:rsidR="00000000" w:rsidDel="00000000" w:rsidP="00000000" w:rsidRDefault="00000000" w:rsidRPr="00000000" w14:paraId="00000028">
      <w:pPr>
        <w:pStyle w:val="Heading1"/>
        <w:numPr>
          <w:ilvl w:val="0"/>
          <w:numId w:val="3"/>
        </w:numPr>
        <w:rPr/>
      </w:pPr>
      <w:bookmarkStart w:colFirst="0" w:colLast="0" w:name="_efhq1idmno5d" w:id="1"/>
      <w:bookmarkEnd w:id="1"/>
      <w:r w:rsidDel="00000000" w:rsidR="00000000" w:rsidRPr="00000000">
        <w:rPr>
          <w:rtl w:val="0"/>
        </w:rPr>
        <w:t xml:space="preserve">Absoluttkrav - Kvalitet</w:t>
      </w:r>
    </w:p>
    <w:p w:rsidR="00000000" w:rsidDel="00000000" w:rsidP="00000000" w:rsidRDefault="00000000" w:rsidRPr="00000000" w14:paraId="00000029">
      <w:pPr>
        <w:rPr/>
      </w:pPr>
      <w:r w:rsidDel="00000000" w:rsidR="00000000" w:rsidRPr="00000000">
        <w:rPr>
          <w:rtl w:val="0"/>
        </w:rPr>
        <w:t xml:space="preserve">Kravene i dette kapittelet skal sikre at alle produkter som leveres under rammeavtalen holder en gjennomgående høy standard og er tilpasset de varierte behovene i </w:t>
      </w:r>
      <w:r w:rsidDel="00000000" w:rsidR="00000000" w:rsidRPr="00000000">
        <w:rPr>
          <w:rtl w:val="0"/>
        </w:rPr>
        <w:t xml:space="preserve">oppdragsgivers</w:t>
      </w:r>
      <w:r w:rsidDel="00000000" w:rsidR="00000000" w:rsidRPr="00000000">
        <w:rPr>
          <w:rtl w:val="0"/>
        </w:rPr>
        <w:t xml:space="preserve"> virksomheter. Produktene skal tåle daglig, profesjonell bruk i alt fra kontorer og skoler til helseinstitusjoner. Leverandøren plikter å påse at varene oppfyller alle relevante lover, HMS-forskrifter og kvalitetsstandarder i hele avtaleperioden. </w:t>
      </w:r>
    </w:p>
    <w:p w:rsidR="00000000" w:rsidDel="00000000" w:rsidP="00000000" w:rsidRDefault="00000000" w:rsidRPr="00000000" w14:paraId="0000002A">
      <w:pPr>
        <w:rPr/>
      </w:pPr>
      <w:r w:rsidDel="00000000" w:rsidR="00000000" w:rsidRPr="00000000">
        <w:rPr>
          <w:rtl w:val="0"/>
        </w:rPr>
      </w:r>
    </w:p>
    <w:tbl>
      <w:tblPr>
        <w:tblStyle w:val="Table1"/>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75"/>
        <w:gridCol w:w="3855"/>
        <w:gridCol w:w="600"/>
        <w:gridCol w:w="3930"/>
        <w:tblGridChange w:id="0">
          <w:tblGrid>
            <w:gridCol w:w="675"/>
            <w:gridCol w:w="3855"/>
            <w:gridCol w:w="600"/>
            <w:gridCol w:w="39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b w:val="1"/>
                <w:bCs w:val="1"/>
              </w:rPr>
            </w:pPr>
            <w:r w:rsidDel="00000000" w:rsidR="00000000" w:rsidRPr="00000000">
              <w:rPr>
                <w:b w:val="1"/>
                <w:bCs w:val="1"/>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widowControl w:val="0"/>
              <w:rPr>
                <w:b w:val="1"/>
                <w:bCs w:val="1"/>
              </w:rPr>
            </w:pPr>
            <w:r w:rsidDel="00000000" w:rsidR="00000000" w:rsidRPr="00000000">
              <w:rPr>
                <w:b w:val="1"/>
                <w:bCs w:val="1"/>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b w:val="1"/>
                <w:bCs w:val="1"/>
              </w:rPr>
            </w:pPr>
            <w:r w:rsidDel="00000000" w:rsidR="00000000" w:rsidRPr="00000000">
              <w:rPr>
                <w:b w:val="1"/>
                <w:bCs w:val="1"/>
                <w:rtl w:val="0"/>
              </w:rPr>
              <w:t xml:space="preserve">Ja/ nei</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widowControl w:val="0"/>
              <w:rPr>
                <w:b w:val="1"/>
                <w:bCs w:val="1"/>
              </w:rPr>
            </w:pPr>
            <w:r w:rsidDel="00000000" w:rsidR="00000000" w:rsidRPr="00000000">
              <w:rPr>
                <w:b w:val="1"/>
                <w:bCs w:val="1"/>
                <w:rtl w:val="0"/>
              </w:rPr>
              <w:t xml:space="preserve">Kommentar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Alle produkter skal ha navn som gjør produktet lett gjenkjennelig i e-handel.</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Bestillingsfrist skal maksimalt være 2 virkedager før levering ve</w:t>
            </w:r>
            <w:r w:rsidDel="00000000" w:rsidR="00000000" w:rsidRPr="00000000">
              <w:rPr>
                <w:rtl w:val="0"/>
              </w:rPr>
              <w:t xml:space="preserve">d bestilling senest 13.00.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rHeight w:val="164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rPr/>
            </w:pPr>
            <w:r w:rsidDel="00000000" w:rsidR="00000000" w:rsidRPr="00000000">
              <w:rPr>
                <w:rtl w:val="0"/>
              </w:rPr>
              <w:t xml:space="preserve">Levering skal skje i tidsrommet 08.00 og 14.00. Ved levering til Trondheim eiendom må sjåfør ta kontakt med avtalt kontaktperson minst 1 time før levering.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Det skal gis mulighet for </w:t>
            </w:r>
            <w:r w:rsidDel="00000000" w:rsidR="00000000" w:rsidRPr="00000000">
              <w:rPr>
                <w:rtl w:val="0"/>
              </w:rPr>
              <w:t xml:space="preserve">hastebestillinger</w:t>
            </w:r>
            <w:r w:rsidDel="00000000" w:rsidR="00000000" w:rsidRPr="00000000">
              <w:rPr>
                <w:rtl w:val="0"/>
              </w:rPr>
              <w:t xml:space="preserve">, for levering eller henting av oppdragsgiver samme dag. Hastebestillinger skal kun benyttes i kritiske situasjoner (f.eks. tomt for kritiske kjemikalier på Produksjonskjøkkenet).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Alle produktene skal </w:t>
            </w:r>
            <w:r w:rsidDel="00000000" w:rsidR="00000000" w:rsidRPr="00000000">
              <w:rPr>
                <w:rtl w:val="0"/>
              </w:rPr>
              <w:t xml:space="preserve">ha en ytelse og holdbarhet som tilsvarer markedets forventede standard for profesjonell bruk.</w:t>
            </w:r>
            <w:r w:rsidDel="00000000" w:rsidR="00000000" w:rsidRPr="00000000">
              <w:rPr>
                <w:rtl w:val="0"/>
              </w:rPr>
              <w:t xml:space="preserve"> Dette gjelder også selv om det ikke er utarbeidet spesifikk kravspesifikasjon for</w:t>
            </w:r>
          </w:p>
          <w:p w:rsidR="00000000" w:rsidDel="00000000" w:rsidP="00000000" w:rsidRDefault="00000000" w:rsidRPr="00000000" w14:paraId="00000041">
            <w:pPr>
              <w:widowControl w:val="0"/>
              <w:rPr/>
            </w:pPr>
            <w:r w:rsidDel="00000000" w:rsidR="00000000" w:rsidRPr="00000000">
              <w:rPr>
                <w:rtl w:val="0"/>
              </w:rPr>
              <w:t xml:space="preserve">produktet. Det er en forutsetning at kvaliteten på varene til enhver tid er i samsvar med gjeldende</w:t>
            </w:r>
          </w:p>
          <w:p w:rsidR="00000000" w:rsidDel="00000000" w:rsidP="00000000" w:rsidRDefault="00000000" w:rsidRPr="00000000" w14:paraId="00000042">
            <w:pPr>
              <w:widowControl w:val="0"/>
              <w:rPr/>
            </w:pPr>
            <w:r w:rsidDel="00000000" w:rsidR="00000000" w:rsidRPr="00000000">
              <w:rPr>
                <w:rtl w:val="0"/>
              </w:rPr>
              <w:t xml:space="preserve">lover, forskrifter og rundskriv som har relevans for denne kontrakten.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Kvalitetssikring, prøvetid og avvikshåndtering</w:t>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Oppdragsgiver forbeholder seg retten til løpende kvalitetskontroll og systematisk utprøving av produkter i drift gjennom hele rammeavtalens varighet, med en særskilt prøveperiode på seks måneder for nye avtaleprodukter. Dersom produkter avviker fra tilbudte spesifikasjoner, viser seg uegnet for tiltenkt bruk, eller mottar velbegrunnede brukerklager, skal oppdragsgiver varsle leverandør skriftlig med begrunnelse (avviksrapport).</w:t>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Leverandøren har en frist på 10 virkedager til å fremlegge et alternativt produkt som tilfredsstiller alle relevante minimumskrav i kravspesifikasjonen, </w:t>
            </w:r>
            <w:r w:rsidDel="00000000" w:rsidR="00000000" w:rsidRPr="00000000">
              <w:rPr>
                <w:rtl w:val="0"/>
              </w:rPr>
              <w:t xml:space="preserve">til samme eller lavere pris</w:t>
            </w:r>
            <w:r w:rsidDel="00000000" w:rsidR="00000000" w:rsidRPr="00000000">
              <w:rPr>
                <w:rtl w:val="0"/>
              </w:rPr>
              <w:t xml:space="preserve">. Alle produktendringer krever skriftlig godkjenning fra oppdragsgiver.</w:t>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Ved uenighet om hvorvidt et produkt er «uegnet» eller om et alternativt produkt holder tilstrekkelig kvalitet, skal det gjennomføres en felles vurdering (f.eks. erfaring fra bruk, praktisk test eller kontroll mot spesifikasjoner) mellom oppdragsgivers prosjektleder og leverandørens representant. Dersom partene ikke oppnår enighet, har oppdragsgiver avgjørende beslutningsmyndighet til å ekskludere enkeltproduktet fra rammeavtalen med umiddelbar virkning for å sikre forsvarlig drift, uten at dette utløser erstatningsansvar for oppdragsgiver.</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rPr/>
            </w:pPr>
            <w:r w:rsidDel="00000000" w:rsidR="00000000" w:rsidRPr="00000000">
              <w:rPr>
                <w:rtl w:val="0"/>
              </w:rPr>
              <w:t xml:space="preserve">Størrelsen på oppdragsgivers enheter varierer fra veldig stor til veldig liten, både i antall ansatte og lagerplass. Enhetene har derfor forskjellig behov når det kommer til størrelsen på bestillingene. De minste enhetene har begrenset lagerplass. Leverandør skal derfor gi mulighet til å bestille mindre kvanta i fornuftige størrelser.</w:t>
            </w:r>
          </w:p>
          <w:p w:rsidR="00000000" w:rsidDel="00000000" w:rsidP="00000000" w:rsidRDefault="00000000" w:rsidRPr="00000000" w14:paraId="00000051">
            <w:pPr>
              <w:widowControl w:val="0"/>
              <w:rPr/>
            </w:pPr>
            <w:r w:rsidDel="00000000" w:rsidR="00000000" w:rsidRPr="00000000">
              <w:rPr>
                <w:rtl w:val="0"/>
              </w:rPr>
              <w:t xml:space="preserve">Tilbyder skal derfor spesifisere minste salgsenhet i Vedlegg 2 Tilbudsskjema Ark 1 Prisskjema Kontorrekvisita, kolonne</w:t>
            </w:r>
          </w:p>
          <w:p w:rsidR="00000000" w:rsidDel="00000000" w:rsidP="00000000" w:rsidRDefault="00000000" w:rsidRPr="00000000" w14:paraId="00000052">
            <w:pPr>
              <w:widowControl w:val="0"/>
              <w:rPr/>
            </w:pPr>
            <w:r w:rsidDel="00000000" w:rsidR="00000000" w:rsidRPr="00000000">
              <w:rPr>
                <w:rtl w:val="0"/>
              </w:rPr>
              <w:t xml:space="preserve">G, “Minste salgsenhet”.</w:t>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rPr/>
            </w:pPr>
            <w:r w:rsidDel="00000000" w:rsidR="00000000" w:rsidRPr="00000000">
              <w:rPr>
                <w:rtl w:val="0"/>
              </w:rPr>
              <w:t xml:space="preserve">Leverandøren skal kunne tilby og levere anbrekk eller mindre forpakninger på sentrale kontor- og rekvisitaartikler. Dette for å sikre at kommunens mindre enheter kan bestille reelle behov tilpasset sin lagerkapasitet, uten å måtte pålegges innkjøp av hele kartonger med store volum. (Feks varelinje 108 og 109 i Vedlegg 2 Tilbudsskjema, Ark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For produkter der det ikke tilbys anbrekk skal kun hele kartonger leveres.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widowControl w:val="0"/>
              <w:rPr/>
            </w:pPr>
            <w:r w:rsidDel="00000000" w:rsidR="00000000" w:rsidRPr="00000000">
              <w:rPr>
                <w:rtl w:val="0"/>
              </w:rPr>
              <w:t xml:space="preserve">Etterlevelse av sikkerhetsforskrifter og direktiver i Norge og EU: Oppdragsgiver skal kun få levert produkter som tilfredsstiller helse, miljø- og sikkerhetskrav i henhold til norske lover og forskrifter og som ikke kan medføre risiko for skade på brukere eller miljøet.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rPr/>
            </w:pPr>
            <w:r w:rsidDel="00000000" w:rsidR="00000000" w:rsidRPr="00000000">
              <w:rPr>
                <w:rtl w:val="0"/>
              </w:rPr>
              <w:t xml:space="preserve">Kravene til HMS i konkurransegrunnlaget ses blant annet i V</w:t>
            </w:r>
            <w:r w:rsidDel="00000000" w:rsidR="00000000" w:rsidRPr="00000000">
              <w:rPr>
                <w:rtl w:val="0"/>
              </w:rPr>
              <w:t xml:space="preserve">edlegg </w:t>
            </w:r>
            <w:r w:rsidDel="00000000" w:rsidR="00000000" w:rsidRPr="00000000">
              <w:rPr>
                <w:rtl w:val="0"/>
              </w:rPr>
              <w:t xml:space="preserve">4 - Krav til HMS og Sikkerhetsdat</w:t>
            </w:r>
            <w:r w:rsidDel="00000000" w:rsidR="00000000" w:rsidRPr="00000000">
              <w:rPr>
                <w:rtl w:val="0"/>
              </w:rPr>
              <w:t xml:space="preserve">ablad (SDS). Alle krav skal overholdes i hele avtaleperioden.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rPr/>
            </w:pPr>
            <w:r w:rsidDel="00000000" w:rsidR="00000000" w:rsidRPr="00000000">
              <w:rPr>
                <w:rtl w:val="0"/>
              </w:rPr>
              <w:t xml:space="preserve">Alle relevante gjenstander / varer skal være CE- merket.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color w:val="ff0000"/>
        </w:rPr>
      </w:pPr>
      <w:r w:rsidDel="00000000" w:rsidR="00000000" w:rsidRPr="00000000">
        <w:rPr>
          <w:rtl w:val="0"/>
        </w:rPr>
      </w:r>
    </w:p>
    <w:p w:rsidR="00000000" w:rsidDel="00000000" w:rsidP="00000000" w:rsidRDefault="00000000" w:rsidRPr="00000000" w14:paraId="0000006D">
      <w:pPr>
        <w:pStyle w:val="Heading1"/>
        <w:numPr>
          <w:ilvl w:val="0"/>
          <w:numId w:val="3"/>
        </w:numPr>
        <w:ind w:left="993" w:hanging="851"/>
        <w:rPr/>
      </w:pPr>
      <w:bookmarkStart w:colFirst="0" w:colLast="0" w:name="_gze3pcs64cda" w:id="2"/>
      <w:bookmarkEnd w:id="2"/>
      <w:r w:rsidDel="00000000" w:rsidR="00000000" w:rsidRPr="00000000">
        <w:rPr>
          <w:rtl w:val="0"/>
        </w:rPr>
        <w:t xml:space="preserve">Absoluttkrav </w:t>
      </w:r>
      <w:r w:rsidDel="00000000" w:rsidR="00000000" w:rsidRPr="00000000">
        <w:rPr>
          <w:rtl w:val="0"/>
        </w:rPr>
        <w:t xml:space="preserve">- Service</w:t>
      </w:r>
    </w:p>
    <w:p w:rsidR="00000000" w:rsidDel="00000000" w:rsidP="00000000" w:rsidRDefault="00000000" w:rsidRPr="00000000" w14:paraId="0000006E">
      <w:pPr>
        <w:rPr/>
      </w:pPr>
      <w:r w:rsidDel="00000000" w:rsidR="00000000" w:rsidRPr="00000000">
        <w:rPr>
          <w:rtl w:val="0"/>
        </w:rPr>
        <w:t xml:space="preserve">Oppdragsgiver er avhengig av en forutsigbar og effektiv vareflyt for å opprettholde den daglige driften i sine enheter. Dette kapittelet stiller absolutte krav til leverandørens serviceapparat, inkludert krav om dedikerte kontaktpersoner, høy leveringspresisjon, proaktiv håndtering av eventuelle avvik eller restordrestatuser, samt velfungerende rutiner ved feilleveranser. </w:t>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tbl>
      <w:tblPr>
        <w:tblStyle w:val="Table2"/>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5"/>
        <w:gridCol w:w="3915"/>
        <w:gridCol w:w="540"/>
        <w:gridCol w:w="3990"/>
        <w:tblGridChange w:id="0">
          <w:tblGrid>
            <w:gridCol w:w="615"/>
            <w:gridCol w:w="3915"/>
            <w:gridCol w:w="540"/>
            <w:gridCol w:w="399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rPr>
                <w:b w:val="1"/>
                <w:bCs w:val="1"/>
              </w:rPr>
            </w:pPr>
            <w:r w:rsidDel="00000000" w:rsidR="00000000" w:rsidRPr="00000000">
              <w:rPr>
                <w:b w:val="1"/>
                <w:bCs w:val="1"/>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rPr>
                <w:b w:val="1"/>
                <w:bCs w:val="1"/>
              </w:rPr>
            </w:pPr>
            <w:r w:rsidDel="00000000" w:rsidR="00000000" w:rsidRPr="00000000">
              <w:rPr>
                <w:b w:val="1"/>
                <w:bCs w:val="1"/>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rPr>
                <w:b w:val="1"/>
                <w:bCs w:val="1"/>
              </w:rPr>
            </w:pPr>
            <w:r w:rsidDel="00000000" w:rsidR="00000000" w:rsidRPr="00000000">
              <w:rPr>
                <w:b w:val="1"/>
                <w:bCs w:val="1"/>
                <w:rtl w:val="0"/>
              </w:rPr>
              <w:t xml:space="preserve">Ja/ nei</w:t>
            </w:r>
          </w:p>
        </w:tc>
        <w:tc>
          <w:tcPr>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rPr>
                <w:b w:val="1"/>
                <w:bCs w:val="1"/>
              </w:rPr>
            </w:pPr>
            <w:r w:rsidDel="00000000" w:rsidR="00000000" w:rsidRPr="00000000">
              <w:rPr>
                <w:b w:val="1"/>
                <w:bCs w:val="1"/>
                <w:rtl w:val="0"/>
              </w:rPr>
              <w:t xml:space="preserve">Kommentar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widowControl w:val="0"/>
              <w:rPr/>
            </w:pPr>
            <w:r w:rsidDel="00000000" w:rsidR="00000000" w:rsidRPr="00000000">
              <w:rPr>
                <w:rtl w:val="0"/>
              </w:rPr>
              <w:t xml:space="preserve">Produktene som inngår i standard produktsortiment skal, med noen unntak, være lagervare hos</w:t>
            </w:r>
          </w:p>
          <w:p w:rsidR="00000000" w:rsidDel="00000000" w:rsidP="00000000" w:rsidRDefault="00000000" w:rsidRPr="00000000" w14:paraId="00000076">
            <w:pPr>
              <w:widowControl w:val="0"/>
              <w:rPr/>
            </w:pPr>
            <w:r w:rsidDel="00000000" w:rsidR="00000000" w:rsidRPr="00000000">
              <w:rPr>
                <w:rtl w:val="0"/>
              </w:rPr>
              <w:t xml:space="preserve">leverandøren. Unntakene skal merkes i</w:t>
            </w:r>
            <w:r w:rsidDel="00000000" w:rsidR="00000000" w:rsidRPr="00000000">
              <w:rPr>
                <w:rtl w:val="0"/>
              </w:rPr>
              <w:t xml:space="preserve"> vedlegg 2 Tilbudsskjema, kolonne: “Merknader for leverandøren”.</w:t>
            </w:r>
            <w:r w:rsidDel="00000000" w:rsidR="00000000" w:rsidRPr="00000000">
              <w:rPr>
                <w:rtl w:val="0"/>
              </w:rPr>
            </w:r>
          </w:p>
          <w:p w:rsidR="00000000" w:rsidDel="00000000" w:rsidP="00000000" w:rsidRDefault="00000000" w:rsidRPr="00000000" w14:paraId="00000077">
            <w:pPr>
              <w:widowControl w:val="0"/>
              <w:rPr/>
            </w:pPr>
            <w:r w:rsidDel="00000000" w:rsidR="00000000" w:rsidRPr="00000000">
              <w:rPr>
                <w:rtl w:val="0"/>
              </w:rPr>
              <w:t xml:space="preserve">Dersom Leverandøren av en eller annen grunn likevel ikke kan levere bestilte avtaleprodukt, skal</w:t>
            </w:r>
          </w:p>
          <w:p w:rsidR="00000000" w:rsidDel="00000000" w:rsidP="00000000" w:rsidRDefault="00000000" w:rsidRPr="00000000" w14:paraId="00000078">
            <w:pPr>
              <w:widowControl w:val="0"/>
              <w:rPr/>
            </w:pPr>
            <w:r w:rsidDel="00000000" w:rsidR="00000000" w:rsidRPr="00000000">
              <w:rPr>
                <w:rtl w:val="0"/>
              </w:rPr>
              <w:t xml:space="preserve">Leverandøren snarest mulig ta kontakt med bestiller og tilby erstatningsprodukt etter prinsippene</w:t>
            </w:r>
          </w:p>
          <w:p w:rsidR="00000000" w:rsidDel="00000000" w:rsidP="00000000" w:rsidRDefault="00000000" w:rsidRPr="00000000" w14:paraId="00000079">
            <w:pPr>
              <w:widowControl w:val="0"/>
              <w:rPr/>
            </w:pPr>
            <w:r w:rsidDel="00000000" w:rsidR="00000000" w:rsidRPr="00000000">
              <w:rPr>
                <w:rtl w:val="0"/>
              </w:rPr>
              <w:t xml:space="preserve">i kontraktens punkt om erstatningsprodukter og nye varer, slik at forsinkelse på levering ikke</w:t>
            </w:r>
          </w:p>
          <w:p w:rsidR="00000000" w:rsidDel="00000000" w:rsidP="00000000" w:rsidRDefault="00000000" w:rsidRPr="00000000" w14:paraId="0000007A">
            <w:pPr>
              <w:widowControl w:val="0"/>
              <w:rPr/>
            </w:pPr>
            <w:r w:rsidDel="00000000" w:rsidR="00000000" w:rsidRPr="00000000">
              <w:rPr>
                <w:rtl w:val="0"/>
              </w:rPr>
              <w:t xml:space="preserve">forekommer. I slike tilfeller er det tilstrekkelig at bestiller godkjenner erstatningsproduktet.</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w:t>
            </w:r>
            <w:r w:rsidDel="00000000" w:rsidR="00000000" w:rsidRPr="00000000">
              <w:rPr>
                <w:rtl w:val="0"/>
              </w:rPr>
              <w:t xml:space="preserve">rstatningsprodukter skal tilbys til samme eller lavere pris.</w:t>
            </w:r>
            <w:r w:rsidDel="00000000" w:rsidR="00000000" w:rsidRPr="00000000">
              <w:rPr>
                <w:rtl w:val="0"/>
              </w:rPr>
              <w:t xml:space="preserv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rPr/>
            </w:pPr>
            <w:r w:rsidDel="00000000" w:rsidR="00000000" w:rsidRPr="00000000">
              <w:rPr>
                <w:rtl w:val="0"/>
              </w:rPr>
              <w:t xml:space="preserve">Dersom leverandøren har en nettbutikk er det ønskelig at Oppdragsgivers bestillere kan logge seg inn i denne for å sjekke hvilke produkter leverandøren har i sitt sortiment innenfor varegruppene</w:t>
            </w:r>
          </w:p>
          <w:p w:rsidR="00000000" w:rsidDel="00000000" w:rsidP="00000000" w:rsidRDefault="00000000" w:rsidRPr="00000000" w14:paraId="00000080">
            <w:pPr>
              <w:widowControl w:val="0"/>
              <w:rPr>
                <w:color w:val="ff0000"/>
              </w:rPr>
            </w:pPr>
            <w:r w:rsidDel="00000000" w:rsidR="00000000" w:rsidRPr="00000000">
              <w:rPr>
                <w:rtl w:val="0"/>
              </w:rPr>
              <w:t xml:space="preserve">avtalen omfatter, og til hvilke priser som er avtalepriser.</w:t>
            </w:r>
            <w:r w:rsidDel="00000000" w:rsidR="00000000" w:rsidRPr="00000000">
              <w:rPr>
                <w:rtl w:val="0"/>
              </w:rPr>
            </w:r>
          </w:p>
          <w:p w:rsidR="00000000" w:rsidDel="00000000" w:rsidP="00000000" w:rsidRDefault="00000000" w:rsidRPr="00000000" w14:paraId="00000081">
            <w:pPr>
              <w:widowControl w:val="0"/>
              <w:rPr/>
            </w:pPr>
            <w:r w:rsidDel="00000000" w:rsidR="00000000" w:rsidRPr="00000000">
              <w:rPr>
                <w:rtl w:val="0"/>
              </w:rPr>
              <w:t xml:space="preserve">NB: alle bestillinger skal foretas via </w:t>
            </w:r>
            <w:r w:rsidDel="00000000" w:rsidR="00000000" w:rsidRPr="00000000">
              <w:rPr>
                <w:rtl w:val="0"/>
              </w:rPr>
              <w:t xml:space="preserve">e-handel.</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Leverandør skal stille med fast kundekonsulent og fast avtaleansvarlig.</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2.4</w:t>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rPr/>
            </w:pPr>
            <w:r w:rsidDel="00000000" w:rsidR="00000000" w:rsidRPr="00000000">
              <w:rPr>
                <w:rtl w:val="0"/>
              </w:rPr>
              <w:t xml:space="preserve">Ordre skal i utgangspunktet leveres komplett, og eventuell resting skal avtales med </w:t>
            </w:r>
            <w:r w:rsidDel="00000000" w:rsidR="00000000" w:rsidRPr="00000000">
              <w:rPr>
                <w:rtl w:val="0"/>
              </w:rPr>
              <w:t xml:space="preserve">bestiller</w:t>
            </w:r>
            <w:r w:rsidDel="00000000" w:rsidR="00000000" w:rsidRPr="00000000">
              <w:rPr>
                <w:rtl w:val="0"/>
              </w:rPr>
              <w:t xml:space="preserve"> på forhånd. </w:t>
            </w:r>
          </w:p>
          <w:p w:rsidR="00000000" w:rsidDel="00000000" w:rsidP="00000000" w:rsidRDefault="00000000" w:rsidRPr="00000000" w14:paraId="0000008A">
            <w:pPr>
              <w:widowControl w:val="0"/>
              <w:rPr/>
            </w:pPr>
            <w:r w:rsidDel="00000000" w:rsidR="00000000" w:rsidRPr="00000000">
              <w:rPr>
                <w:rtl w:val="0"/>
              </w:rPr>
              <w:t xml:space="preserve">Ved eventuelle mangler skal det leveres erstatningsprodukt med tilsvarende eller bedre kvalitet, til samme pris, i samme levering som andre produkter.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2.5</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Ved feillevering (feil vare levert i forhold til bestilling) skal leverandør kostnadsfritt hente varen hos enheten og levere snarest i henhold til bestilling.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pStyle w:val="Heading1"/>
        <w:numPr>
          <w:ilvl w:val="0"/>
          <w:numId w:val="3"/>
        </w:numPr>
        <w:ind w:left="993" w:hanging="851"/>
        <w:rPr/>
      </w:pPr>
      <w:bookmarkStart w:colFirst="0" w:colLast="0" w:name="_qpx9466pxlgj" w:id="3"/>
      <w:bookmarkEnd w:id="3"/>
      <w:r w:rsidDel="00000000" w:rsidR="00000000" w:rsidRPr="00000000">
        <w:rPr>
          <w:rtl w:val="0"/>
        </w:rPr>
        <w:t xml:space="preserve">Absoluttkrav </w:t>
      </w:r>
      <w:r w:rsidDel="00000000" w:rsidR="00000000" w:rsidRPr="00000000">
        <w:rPr>
          <w:rtl w:val="0"/>
        </w:rPr>
        <w:t xml:space="preserve">- Liste 1: </w:t>
      </w:r>
      <w:hyperlink w:anchor="_qpx9466pxlgj">
        <w:r w:rsidDel="00000000" w:rsidR="00000000" w:rsidRPr="00000000">
          <w:rPr>
            <w:rtl w:val="0"/>
          </w:rPr>
          <w:t xml:space="preserve">Kontorrekvisita, skolerekvisita og etiketter</w:t>
        </w:r>
      </w:hyperlink>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Denne produktlisten omfatter et bredt spekter av forbruksmateriell til daglig bruk i oppdragsgivers administrasjon, skoler, barnehager og helse- og velferdstjenester. Kravene i denne delen setter strenge rammer for produktenes funksjonalitet, slitestyrke og arkivbestandighet (f.eks. for penner og kopipapir). I tillegg stilles det spesifikke, tekniske krav til spesialetiketter som benyttes i helsetjenesten, der det kreves høy toleranse for fukt, desinfeksjon og ekstreme temperaturer. </w:t>
      </w: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tbl>
      <w:tblPr>
        <w:tblStyle w:val="Table3"/>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05"/>
        <w:gridCol w:w="3825"/>
        <w:gridCol w:w="585"/>
        <w:gridCol w:w="3945"/>
        <w:tblGridChange w:id="0">
          <w:tblGrid>
            <w:gridCol w:w="705"/>
            <w:gridCol w:w="3825"/>
            <w:gridCol w:w="585"/>
            <w:gridCol w:w="39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widowControl w:val="0"/>
              <w:rPr>
                <w:b w:val="1"/>
                <w:bCs w:val="1"/>
              </w:rPr>
            </w:pPr>
            <w:r w:rsidDel="00000000" w:rsidR="00000000" w:rsidRPr="00000000">
              <w:rPr>
                <w:b w:val="1"/>
                <w:bCs w:val="1"/>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rPr>
                <w:b w:val="1"/>
                <w:bCs w:val="1"/>
              </w:rPr>
            </w:pPr>
            <w:r w:rsidDel="00000000" w:rsidR="00000000" w:rsidRPr="00000000">
              <w:rPr>
                <w:b w:val="1"/>
                <w:bCs w:val="1"/>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widowControl w:val="0"/>
              <w:rPr>
                <w:b w:val="1"/>
                <w:bCs w:val="1"/>
              </w:rPr>
            </w:pPr>
            <w:r w:rsidDel="00000000" w:rsidR="00000000" w:rsidRPr="00000000">
              <w:rPr>
                <w:b w:val="1"/>
                <w:bCs w:val="1"/>
                <w:rtl w:val="0"/>
              </w:rPr>
              <w:t xml:space="preserve">Ja/ nei</w:t>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rPr>
                <w:b w:val="1"/>
                <w:bCs w:val="1"/>
              </w:rPr>
            </w:pPr>
            <w:r w:rsidDel="00000000" w:rsidR="00000000" w:rsidRPr="00000000">
              <w:rPr>
                <w:b w:val="1"/>
                <w:bCs w:val="1"/>
                <w:rtl w:val="0"/>
              </w:rPr>
              <w:t xml:space="preserve">Kommentar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rPr/>
            </w:pPr>
            <w:r w:rsidDel="00000000" w:rsidR="00000000" w:rsidRPr="00000000">
              <w:rPr>
                <w:rtl w:val="0"/>
              </w:rPr>
              <w:t xml:space="preserve">3.1</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rPr/>
            </w:pPr>
            <w:r w:rsidDel="00000000" w:rsidR="00000000" w:rsidRPr="00000000">
              <w:rPr>
                <w:rtl w:val="0"/>
              </w:rPr>
              <w:t xml:space="preserve">For å sikre arkivbestandig skrift (lys og vannbestandig), skal det tilbys kulepenner og penner som</w:t>
            </w:r>
          </w:p>
          <w:p w:rsidR="00000000" w:rsidDel="00000000" w:rsidP="00000000" w:rsidRDefault="00000000" w:rsidRPr="00000000" w14:paraId="0000009D">
            <w:pPr>
              <w:widowControl w:val="0"/>
              <w:rPr/>
            </w:pPr>
            <w:r w:rsidDel="00000000" w:rsidR="00000000" w:rsidRPr="00000000">
              <w:rPr>
                <w:rtl w:val="0"/>
              </w:rPr>
              <w:t xml:space="preserve">oppfyller kravene i gjeldende </w:t>
            </w:r>
            <w:r w:rsidDel="00000000" w:rsidR="00000000" w:rsidRPr="00000000">
              <w:rPr>
                <w:rtl w:val="0"/>
              </w:rPr>
              <w:t xml:space="preserve">ISO 11798</w:t>
            </w:r>
            <w:r w:rsidDel="00000000" w:rsidR="00000000" w:rsidRPr="00000000">
              <w:rPr>
                <w:rtl w:val="0"/>
              </w:rPr>
              <w:t xml:space="preserve">, </w:t>
            </w:r>
            <w:r w:rsidDel="00000000" w:rsidR="00000000" w:rsidRPr="00000000">
              <w:rPr>
                <w:rtl w:val="0"/>
              </w:rPr>
              <w:t xml:space="preserve">ISO 14145-2</w:t>
            </w:r>
            <w:r w:rsidDel="00000000" w:rsidR="00000000" w:rsidRPr="00000000">
              <w:rPr>
                <w:rtl w:val="0"/>
              </w:rPr>
              <w:t xml:space="preserve"> eller andre tilsvarende standarder.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F">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rPr/>
            </w:pPr>
            <w:r w:rsidDel="00000000" w:rsidR="00000000" w:rsidRPr="00000000">
              <w:rPr>
                <w:rtl w:val="0"/>
              </w:rPr>
              <w:t xml:space="preserve">3.2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rPr/>
            </w:pPr>
            <w:r w:rsidDel="00000000" w:rsidR="00000000" w:rsidRPr="00000000">
              <w:rPr>
                <w:rtl w:val="0"/>
              </w:rPr>
              <w:t xml:space="preserve">Kulepenner</w:t>
            </w:r>
          </w:p>
          <w:p w:rsidR="00000000" w:rsidDel="00000000" w:rsidP="00000000" w:rsidRDefault="00000000" w:rsidRPr="00000000" w14:paraId="000000A2">
            <w:pPr>
              <w:widowControl w:val="0"/>
              <w:rPr/>
            </w:pPr>
            <w:r w:rsidDel="00000000" w:rsidR="00000000" w:rsidRPr="00000000">
              <w:rPr>
                <w:rtl w:val="0"/>
              </w:rPr>
              <w:t xml:space="preserve">Hver kulepenn skal ha en dokumentert skrivelengde på minimum 1000 meter, samt en refill-løsning slik at selve pennen kan gjenbrukes. Blekk i skriveredskaper skal være vann- eller alkoholbasert.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5">
            <w:pPr>
              <w:widowControl w:val="0"/>
              <w:rPr/>
            </w:pPr>
            <w:r w:rsidDel="00000000" w:rsidR="00000000" w:rsidRPr="00000000">
              <w:rPr>
                <w:rtl w:val="0"/>
              </w:rPr>
              <w:t xml:space="preserve">3.3</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rPr/>
            </w:pPr>
            <w:r w:rsidDel="00000000" w:rsidR="00000000" w:rsidRPr="00000000">
              <w:rPr>
                <w:rtl w:val="0"/>
              </w:rPr>
              <w:t xml:space="preserve">Alt papir til skrivere, kopimaskiner, faks med mer, skal være av god kvalitet og egnet for bruk i alle</w:t>
            </w:r>
          </w:p>
          <w:p w:rsidR="00000000" w:rsidDel="00000000" w:rsidP="00000000" w:rsidRDefault="00000000" w:rsidRPr="00000000" w14:paraId="000000A7">
            <w:pPr>
              <w:widowControl w:val="0"/>
              <w:rPr/>
            </w:pPr>
            <w:r w:rsidDel="00000000" w:rsidR="00000000" w:rsidRPr="00000000">
              <w:rPr>
                <w:rtl w:val="0"/>
              </w:rPr>
              <w:t xml:space="preserve">typer vanlige maskiner.</w:t>
            </w:r>
          </w:p>
          <w:p w:rsidR="00000000" w:rsidDel="00000000" w:rsidP="00000000" w:rsidRDefault="00000000" w:rsidRPr="00000000" w14:paraId="000000A8">
            <w:pPr>
              <w:widowControl w:val="0"/>
              <w:rPr/>
            </w:pPr>
            <w:r w:rsidDel="00000000" w:rsidR="00000000" w:rsidRPr="00000000">
              <w:rPr>
                <w:rtl w:val="0"/>
              </w:rPr>
              <w:t xml:space="preserve">Kopipapir skal tilfredsstille Riksarkivarens krav til arkivbestandighet (ISO 9706). Videre skal kopipapiret som tilbys ikke påføre kopimaskinene  støvproblematikk som resulterer i høye service/driftsutgifter. Papiret skal ha to likeverdige sider.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rPr/>
            </w:pPr>
            <w:r w:rsidDel="00000000" w:rsidR="00000000" w:rsidRPr="00000000">
              <w:rPr>
                <w:rtl w:val="0"/>
              </w:rPr>
              <w:t xml:space="preserve">3.4</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widowControl w:val="0"/>
              <w:rPr/>
            </w:pPr>
            <w:r w:rsidDel="00000000" w:rsidR="00000000" w:rsidRPr="00000000">
              <w:rPr>
                <w:rtl w:val="0"/>
              </w:rPr>
              <w:t xml:space="preserve">Alt skolemateriell må tilfredsstille </w:t>
            </w:r>
            <w:r w:rsidDel="00000000" w:rsidR="00000000" w:rsidRPr="00000000">
              <w:rPr>
                <w:rtl w:val="0"/>
              </w:rPr>
              <w:t xml:space="preserve">kravene i gjeldende </w:t>
            </w:r>
            <w:r w:rsidDel="00000000" w:rsidR="00000000" w:rsidRPr="00000000">
              <w:rPr>
                <w:rtl w:val="0"/>
              </w:rPr>
              <w:t xml:space="preserve">NS 4150</w:t>
            </w:r>
            <w:r w:rsidDel="00000000" w:rsidR="00000000" w:rsidRPr="00000000">
              <w:rPr>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F">
            <w:pPr>
              <w:widowControl w:val="0"/>
              <w:rPr/>
            </w:pPr>
            <w:r w:rsidDel="00000000" w:rsidR="00000000" w:rsidRPr="00000000">
              <w:rPr>
                <w:rtl w:val="0"/>
              </w:rPr>
              <w:t xml:space="preserve">3.5</w:t>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rPr/>
            </w:pPr>
            <w:r w:rsidDel="00000000" w:rsidR="00000000" w:rsidRPr="00000000">
              <w:rPr>
                <w:rtl w:val="0"/>
              </w:rPr>
              <w:t xml:space="preserve">Alt hvitt papir, eksamenspapir, skrivepapir og alle konvolutter</w:t>
            </w:r>
            <w:r w:rsidDel="00000000" w:rsidR="00000000" w:rsidRPr="00000000">
              <w:rPr>
                <w:rtl w:val="0"/>
              </w:rPr>
              <w:t xml:space="preserve"> skal være Svanemerket eller være merket med tilsvarende merke. EU</w:t>
            </w:r>
          </w:p>
          <w:p w:rsidR="00000000" w:rsidDel="00000000" w:rsidP="00000000" w:rsidRDefault="00000000" w:rsidRPr="00000000" w14:paraId="000000B1">
            <w:pPr>
              <w:widowControl w:val="0"/>
              <w:rPr/>
            </w:pPr>
            <w:r w:rsidDel="00000000" w:rsidR="00000000" w:rsidRPr="00000000">
              <w:rPr>
                <w:rtl w:val="0"/>
              </w:rPr>
              <w:t xml:space="preserve">Ecolabel er et tilsvarende merke. Leverandører som tilbyr andre merker har det juridiske ansvaret</w:t>
            </w:r>
          </w:p>
          <w:p w:rsidR="00000000" w:rsidDel="00000000" w:rsidP="00000000" w:rsidRDefault="00000000" w:rsidRPr="00000000" w14:paraId="000000B2">
            <w:pPr>
              <w:widowControl w:val="0"/>
              <w:rPr>
                <w:color w:val="ff0000"/>
              </w:rPr>
            </w:pPr>
            <w:r w:rsidDel="00000000" w:rsidR="00000000" w:rsidRPr="00000000">
              <w:rPr>
                <w:rtl w:val="0"/>
              </w:rPr>
              <w:t xml:space="preserve">for å dokumentere at deres miljømerke kan anses for tilsvarende.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rPr/>
            </w:pPr>
            <w:r w:rsidDel="00000000" w:rsidR="00000000" w:rsidRPr="00000000">
              <w:rPr>
                <w:rtl w:val="0"/>
              </w:rPr>
              <w:t xml:space="preserve">3.6</w:t>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widowControl w:val="0"/>
              <w:rPr/>
            </w:pPr>
            <w:r w:rsidDel="00000000" w:rsidR="00000000" w:rsidRPr="00000000">
              <w:rPr>
                <w:rtl w:val="0"/>
              </w:rPr>
              <w:t xml:space="preserve">Sirkulær økonomi og gjenvinnbarhet</w:t>
            </w:r>
          </w:p>
          <w:p w:rsidR="00000000" w:rsidDel="00000000" w:rsidP="00000000" w:rsidRDefault="00000000" w:rsidRPr="00000000" w14:paraId="000000B7">
            <w:pPr>
              <w:widowControl w:val="0"/>
              <w:rPr/>
            </w:pPr>
            <w:r w:rsidDel="00000000" w:rsidR="00000000" w:rsidRPr="00000000">
              <w:rPr>
                <w:rtl w:val="0"/>
              </w:rPr>
              <w:t xml:space="preserve">Papiret må kunne inngå i kretsløpet etter bruk, derfor vil oppdragsgiver at lim, farge og lakk ikke hindrer gjenvinningsprosessen.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A">
            <w:pPr>
              <w:widowControl w:val="0"/>
              <w:rPr/>
            </w:pPr>
            <w:r w:rsidDel="00000000" w:rsidR="00000000" w:rsidRPr="00000000">
              <w:rPr>
                <w:rtl w:val="0"/>
              </w:rPr>
              <w:t xml:space="preserve">3.7</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rPr/>
            </w:pPr>
            <w:r w:rsidDel="00000000" w:rsidR="00000000" w:rsidRPr="00000000">
              <w:rPr>
                <w:rtl w:val="0"/>
              </w:rPr>
              <w:t xml:space="preserve">Emballasje: papirproduktene skal leveres i emballasje som består av resirkulert materiale og bør være plastfri der det er mulig.</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E">
            <w:pPr>
              <w:widowControl w:val="0"/>
              <w:rPr/>
            </w:pPr>
            <w:r w:rsidDel="00000000" w:rsidR="00000000" w:rsidRPr="00000000">
              <w:rPr>
                <w:rtl w:val="0"/>
              </w:rPr>
              <w:t xml:space="preserve">3.8</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rPr/>
            </w:pPr>
            <w:r w:rsidDel="00000000" w:rsidR="00000000" w:rsidRPr="00000000">
              <w:rPr>
                <w:rtl w:val="0"/>
              </w:rPr>
              <w:t xml:space="preserve">Leverandørstyrt rekvisitarom/ lager:</w:t>
            </w:r>
          </w:p>
          <w:p w:rsidR="00000000" w:rsidDel="00000000" w:rsidP="00000000" w:rsidRDefault="00000000" w:rsidRPr="00000000" w14:paraId="000000C0">
            <w:pPr>
              <w:widowControl w:val="0"/>
              <w:rPr/>
            </w:pPr>
            <w:r w:rsidDel="00000000" w:rsidR="00000000" w:rsidRPr="00000000">
              <w:rPr>
                <w:rtl w:val="0"/>
              </w:rPr>
              <w:t xml:space="preserve">Leverandør skal kunne tilby løsning for leverandørstyrt rekvisitarom/ lager, som f.eks. bestilling og etterfylling av produkter på lokalt rekvisitalager. Leverandøren vil kunne ta seg </w:t>
            </w:r>
            <w:r w:rsidDel="00000000" w:rsidR="00000000" w:rsidRPr="00000000">
              <w:rPr>
                <w:rtl w:val="0"/>
              </w:rPr>
              <w:t xml:space="preserve">betalt for tjenesten</w:t>
            </w:r>
            <w:r w:rsidDel="00000000" w:rsidR="00000000" w:rsidRPr="00000000">
              <w:rPr>
                <w:rtl w:val="0"/>
              </w:rPr>
              <w:t xml:space="preserve"> pr time iht. </w:t>
            </w:r>
            <w:r w:rsidDel="00000000" w:rsidR="00000000" w:rsidRPr="00000000">
              <w:rPr>
                <w:rtl w:val="0"/>
              </w:rPr>
              <w:t xml:space="preserve">Vedlegg 2: Prisskjema, Ark 3 Rekvisitarom. </w:t>
            </w:r>
            <w:r w:rsidDel="00000000" w:rsidR="00000000" w:rsidRPr="00000000">
              <w:rPr>
                <w:rtl w:val="0"/>
              </w:rPr>
              <w:t xml:space="preserve">Det kan bli endringer i sortimentet på rekvisitarommet, men varene vil bli hentet fra Ark 1 i Vedlegg 2  Tilbudsskjema. </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3">
            <w:pPr>
              <w:widowControl w:val="0"/>
              <w:rPr/>
            </w:pPr>
            <w:r w:rsidDel="00000000" w:rsidR="00000000" w:rsidRPr="00000000">
              <w:rPr>
                <w:rtl w:val="0"/>
              </w:rPr>
              <w:t xml:space="preserve">3.9</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widowControl w:val="0"/>
              <w:rPr/>
            </w:pPr>
            <w:r w:rsidDel="00000000" w:rsidR="00000000" w:rsidRPr="00000000">
              <w:rPr>
                <w:rtl w:val="0"/>
              </w:rPr>
              <w:t xml:space="preserve">S</w:t>
            </w:r>
            <w:r w:rsidDel="00000000" w:rsidR="00000000" w:rsidRPr="00000000">
              <w:rPr>
                <w:rtl w:val="0"/>
              </w:rPr>
              <w:t xml:space="preserve">irkulær økonomi/levetid for varige kontorartikler:</w:t>
            </w:r>
            <w:r w:rsidDel="00000000" w:rsidR="00000000" w:rsidRPr="00000000">
              <w:rPr>
                <w:rtl w:val="0"/>
              </w:rPr>
              <w:t xml:space="preserve"> </w:t>
            </w:r>
          </w:p>
          <w:p w:rsidR="00000000" w:rsidDel="00000000" w:rsidP="00000000" w:rsidRDefault="00000000" w:rsidRPr="00000000" w14:paraId="000000C5">
            <w:pPr>
              <w:widowControl w:val="0"/>
              <w:rPr/>
            </w:pPr>
            <w:r w:rsidDel="00000000" w:rsidR="00000000" w:rsidRPr="00000000">
              <w:rPr>
                <w:rtl w:val="0"/>
              </w:rPr>
              <w:t xml:space="preserve">For kontorrekvisita som permer, hullmaskiner og stiftemaskiner: Skal være robuste (minimumsgaranti) og inneholde en andel resirkulert plast der det er relevant, for å redusere mengden plast i anskaffelsen.</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widowControl w:val="0"/>
              <w:rPr/>
            </w:pPr>
            <w:r w:rsidDel="00000000" w:rsidR="00000000" w:rsidRPr="00000000">
              <w:rPr>
                <w:rtl w:val="0"/>
              </w:rPr>
            </w:r>
          </w:p>
        </w:tc>
      </w:tr>
      <w:tr>
        <w:trPr>
          <w:cantSplit w:val="0"/>
          <w:trHeight w:val="440" w:hRule="atLeast"/>
          <w:tblHeader w:val="0"/>
        </w:trPr>
        <w:tc>
          <w:tcPr>
            <w:gridSpan w:val="4"/>
            <w:shd w:fill="auto" w:val="clear"/>
            <w:tcMar>
              <w:top w:w="100.0" w:type="dxa"/>
              <w:left w:w="100.0" w:type="dxa"/>
              <w:bottom w:w="100.0" w:type="dxa"/>
              <w:right w:w="100.0" w:type="dxa"/>
            </w:tcMar>
            <w:vAlign w:val="top"/>
          </w:tcPr>
          <w:p w:rsidR="00000000" w:rsidDel="00000000" w:rsidP="00000000" w:rsidRDefault="00000000" w:rsidRPr="00000000" w14:paraId="000000C8">
            <w:pPr>
              <w:widowControl w:val="0"/>
              <w:rPr/>
            </w:pPr>
            <w:r w:rsidDel="00000000" w:rsidR="00000000" w:rsidRPr="00000000">
              <w:rPr>
                <w:b w:val="1"/>
                <w:bCs w:val="1"/>
                <w:rtl w:val="0"/>
              </w:rPr>
              <w:t xml:space="preserve">Etiketter: </w:t>
            </w:r>
            <w:r w:rsidDel="00000000" w:rsidR="00000000" w:rsidRPr="00000000">
              <w:rPr>
                <w:rtl w:val="0"/>
              </w:rPr>
              <w:t xml:space="preserve">Etiketter til etikettskrivere som benyttes i helse- og velferdstjenesten, dette er skrivere til å skrive ut prøveetiketter og medisinetiketter som det er løpende behov for å kjøpe etiketter til. For nærmere spesifikasjon, se Vedlegg 5 Spesifisering av etiketter.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widowControl w:val="0"/>
              <w:rPr/>
            </w:pPr>
            <w:r w:rsidDel="00000000" w:rsidR="00000000" w:rsidRPr="00000000">
              <w:rPr>
                <w:rtl w:val="0"/>
              </w:rPr>
              <w:t xml:space="preserve">3.10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widowControl w:val="0"/>
              <w:rPr>
                <w:b w:val="1"/>
                <w:bCs w:val="1"/>
              </w:rPr>
            </w:pPr>
            <w:r w:rsidDel="00000000" w:rsidR="00000000" w:rsidRPr="00000000">
              <w:rPr>
                <w:b w:val="1"/>
                <w:bCs w:val="1"/>
                <w:rtl w:val="0"/>
              </w:rPr>
              <w:t xml:space="preserve">Prøveetiketter</w:t>
            </w:r>
          </w:p>
          <w:p w:rsidR="00000000" w:rsidDel="00000000" w:rsidP="00000000" w:rsidRDefault="00000000" w:rsidRPr="00000000" w14:paraId="000000CE">
            <w:pPr>
              <w:widowControl w:val="0"/>
              <w:rPr/>
            </w:pPr>
            <w:r w:rsidDel="00000000" w:rsidR="00000000" w:rsidRPr="00000000">
              <w:rPr>
                <w:rtl w:val="0"/>
              </w:rPr>
              <w:t xml:space="preserve">Etikettene skal kunne benyttes i etikettskriver Zebra ZD421 og ha størrelse 3,5 cm x 10,5 cm</w:t>
            </w:r>
            <w:r w:rsidDel="00000000" w:rsidR="00000000" w:rsidRPr="00000000">
              <w:rPr>
                <w:rtl w:val="0"/>
              </w:rPr>
              <w:t xml:space="preserve"> Se Vedlegg 5 Spesifisering av etiketter for bilde mv.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widowControl w:val="0"/>
              <w:rPr/>
            </w:pPr>
            <w:r w:rsidDel="00000000" w:rsidR="00000000" w:rsidRPr="00000000">
              <w:rPr>
                <w:rtl w:val="0"/>
              </w:rPr>
              <w:t xml:space="preserve">3.11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b w:val="1"/>
                <w:bCs w:val="1"/>
              </w:rPr>
            </w:pPr>
            <w:r w:rsidDel="00000000" w:rsidR="00000000" w:rsidRPr="00000000">
              <w:rPr>
                <w:b w:val="1"/>
                <w:bCs w:val="1"/>
                <w:rtl w:val="0"/>
              </w:rPr>
              <w:t xml:space="preserve">Medisinetiketter</w:t>
            </w:r>
          </w:p>
          <w:p w:rsidR="00000000" w:rsidDel="00000000" w:rsidP="00000000" w:rsidRDefault="00000000" w:rsidRPr="00000000" w14:paraId="000000D3">
            <w:pPr>
              <w:widowControl w:val="0"/>
              <w:rPr/>
            </w:pPr>
            <w:r w:rsidDel="00000000" w:rsidR="00000000" w:rsidRPr="00000000">
              <w:rPr>
                <w:rtl w:val="0"/>
              </w:rPr>
              <w:t xml:space="preserve">Etikettene skal kunne benyttes i </w:t>
            </w:r>
            <w:r w:rsidDel="00000000" w:rsidR="00000000" w:rsidRPr="00000000">
              <w:rPr>
                <w:rtl w:val="0"/>
              </w:rPr>
              <w:t xml:space="preserve">etikettskriver</w:t>
            </w:r>
            <w:r w:rsidDel="00000000" w:rsidR="00000000" w:rsidRPr="00000000">
              <w:rPr>
                <w:rtl w:val="0"/>
              </w:rPr>
              <w:t xml:space="preserve"> Zebra ZD421 og ha størrelse 8,0 cm x 5,0 cm. Se Vedlegg 5 </w:t>
            </w:r>
            <w:r w:rsidDel="00000000" w:rsidR="00000000" w:rsidRPr="00000000">
              <w:rPr>
                <w:rtl w:val="0"/>
              </w:rPr>
              <w:t xml:space="preserve">Spesifisering av etiketter</w:t>
            </w:r>
            <w:r w:rsidDel="00000000" w:rsidR="00000000" w:rsidRPr="00000000">
              <w:rPr>
                <w:rtl w:val="0"/>
              </w:rPr>
              <w:t xml:space="preserve"> for bilde mv. </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pPr>
            <w:r w:rsidDel="00000000" w:rsidR="00000000" w:rsidRPr="00000000">
              <w:rPr>
                <w:rtl w:val="0"/>
              </w:rPr>
              <w:t xml:space="preserve">3.12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pPr>
            <w:r w:rsidDel="00000000" w:rsidR="00000000" w:rsidRPr="00000000">
              <w:rPr>
                <w:rtl w:val="0"/>
              </w:rPr>
              <w:t xml:space="preserve">Etikettene skal tåle vann, sprit og desinfeksjonsmidler.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rPr/>
            </w:pPr>
            <w:r w:rsidDel="00000000" w:rsidR="00000000" w:rsidRPr="00000000">
              <w:rPr>
                <w:rtl w:val="0"/>
              </w:rPr>
              <w:t xml:space="preserve">3.13</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rPr/>
            </w:pPr>
            <w:r w:rsidDel="00000000" w:rsidR="00000000" w:rsidRPr="00000000">
              <w:rPr>
                <w:rtl w:val="0"/>
              </w:rPr>
              <w:t xml:space="preserve">Etikettene skal tåle vannbad, 37 grader.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rPr/>
            </w:pPr>
            <w:r w:rsidDel="00000000" w:rsidR="00000000" w:rsidRPr="00000000">
              <w:rPr>
                <w:rtl w:val="0"/>
              </w:rPr>
              <w:t xml:space="preserve">3.14</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rPr/>
            </w:pPr>
            <w:r w:rsidDel="00000000" w:rsidR="00000000" w:rsidRPr="00000000">
              <w:rPr>
                <w:rtl w:val="0"/>
              </w:rPr>
              <w:t xml:space="preserve">Etikettene skal tåle nedfrysing ned til minus 40 grader.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t xml:space="preserve">3.15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t xml:space="preserve">Etikettene skal tåle klistring på duggvåte glass og plastglass.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widowControl w:val="0"/>
              <w:rPr/>
            </w:pPr>
            <w:r w:rsidDel="00000000" w:rsidR="00000000" w:rsidRPr="00000000">
              <w:rPr>
                <w:rtl w:val="0"/>
              </w:rPr>
              <w:t xml:space="preserve">3.16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widowControl w:val="0"/>
              <w:rPr/>
            </w:pPr>
            <w:r w:rsidDel="00000000" w:rsidR="00000000" w:rsidRPr="00000000">
              <w:rPr>
                <w:rtl w:val="0"/>
              </w:rPr>
              <w:t xml:space="preserve">Skriften på etikettene skal være lesbar i minst 12 mnd. etter å ha vært oppbevart i temperatur ned til -40 grader.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A">
            <w:pPr>
              <w:widowControl w:val="0"/>
              <w:rPr/>
            </w:pPr>
            <w:r w:rsidDel="00000000" w:rsidR="00000000" w:rsidRPr="00000000">
              <w:rPr>
                <w:rtl w:val="0"/>
              </w:rPr>
              <w:t xml:space="preserve">3.17</w:t>
            </w:r>
          </w:p>
        </w:tc>
        <w:tc>
          <w:tcPr>
            <w:shd w:fill="auto" w:val="clear"/>
            <w:tcMar>
              <w:top w:w="100.0" w:type="dxa"/>
              <w:left w:w="100.0" w:type="dxa"/>
              <w:bottom w:w="100.0" w:type="dxa"/>
              <w:right w:w="100.0" w:type="dxa"/>
            </w:tcMar>
            <w:vAlign w:val="top"/>
          </w:tcPr>
          <w:p w:rsidR="00000000" w:rsidDel="00000000" w:rsidP="00000000" w:rsidRDefault="00000000" w:rsidRPr="00000000" w14:paraId="000000EB">
            <w:pPr>
              <w:widowControl w:val="0"/>
              <w:rPr/>
            </w:pPr>
            <w:r w:rsidDel="00000000" w:rsidR="00000000" w:rsidRPr="00000000">
              <w:rPr>
                <w:rtl w:val="0"/>
              </w:rPr>
              <w:t xml:space="preserve">Limet på etikettene skal tåle oppbevaring i -40 grader (skal ikke løsne fra prøverør).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E">
            <w:pPr>
              <w:widowControl w:val="0"/>
              <w:rPr/>
            </w:pPr>
            <w:r w:rsidDel="00000000" w:rsidR="00000000" w:rsidRPr="00000000">
              <w:rPr>
                <w:rtl w:val="0"/>
              </w:rPr>
              <w:t xml:space="preserve">3.18</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widowControl w:val="0"/>
              <w:rPr/>
            </w:pPr>
            <w:r w:rsidDel="00000000" w:rsidR="00000000" w:rsidRPr="00000000">
              <w:rPr>
                <w:rtl w:val="0"/>
              </w:rPr>
              <w:t xml:space="preserve">Etikettene skal kunne utsettes for infrarød stråling fra barkodelesere.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0">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2">
            <w:pPr>
              <w:widowControl w:val="0"/>
              <w:rPr/>
            </w:pPr>
            <w:r w:rsidDel="00000000" w:rsidR="00000000" w:rsidRPr="00000000">
              <w:rPr>
                <w:rtl w:val="0"/>
              </w:rPr>
              <w:t xml:space="preserve">3.19</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widowControl w:val="0"/>
              <w:rPr/>
            </w:pPr>
            <w:r w:rsidDel="00000000" w:rsidR="00000000" w:rsidRPr="00000000">
              <w:rPr>
                <w:rtl w:val="0"/>
              </w:rPr>
              <w:t xml:space="preserve">Etikettene skal fungere i etikettskrivere ( ikke "blø").</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5">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widowControl w:val="0"/>
              <w:rPr/>
            </w:pPr>
            <w:r w:rsidDel="00000000" w:rsidR="00000000" w:rsidRPr="00000000">
              <w:rPr>
                <w:rtl w:val="0"/>
              </w:rPr>
              <w:t xml:space="preserve">3.20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rPr/>
            </w:pPr>
            <w:r w:rsidDel="00000000" w:rsidR="00000000" w:rsidRPr="00000000">
              <w:rPr>
                <w:rtl w:val="0"/>
              </w:rPr>
              <w:t xml:space="preserve">Etikettene skal kunne festes på plastrør ( eks. plypropylenrør eller polyetylen) og ikke falle av under oppbevaring i rom/kjøl/frys.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A">
            <w:pPr>
              <w:widowControl w:val="0"/>
              <w:rPr/>
            </w:pPr>
            <w:r w:rsidDel="00000000" w:rsidR="00000000" w:rsidRPr="00000000">
              <w:rPr>
                <w:rtl w:val="0"/>
              </w:rPr>
              <w:t xml:space="preserve">3.21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FB">
            <w:pPr>
              <w:widowControl w:val="0"/>
              <w:rPr/>
            </w:pPr>
            <w:r w:rsidDel="00000000" w:rsidR="00000000" w:rsidRPr="00000000">
              <w:rPr>
                <w:rtl w:val="0"/>
              </w:rPr>
              <w:t xml:space="preserve">Hver etikettrull skal ha opplysninger om batchnummer/ produksjonsdato inne i kjernen av etikettrullen.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E">
            <w:pPr>
              <w:widowControl w:val="0"/>
              <w:rPr/>
            </w:pPr>
            <w:r w:rsidDel="00000000" w:rsidR="00000000" w:rsidRPr="00000000">
              <w:rPr>
                <w:rtl w:val="0"/>
              </w:rPr>
              <w:t xml:space="preserve">3.22</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widowControl w:val="0"/>
              <w:rPr/>
            </w:pPr>
            <w:r w:rsidDel="00000000" w:rsidR="00000000" w:rsidRPr="00000000">
              <w:rPr>
                <w:rtl w:val="0"/>
              </w:rPr>
              <w:t xml:space="preserve">Det skal oppgis hvor mange etiketter en rull består av.</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0">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2">
            <w:pPr>
              <w:widowControl w:val="0"/>
              <w:rPr/>
            </w:pPr>
            <w:r w:rsidDel="00000000" w:rsidR="00000000" w:rsidRPr="00000000">
              <w:rPr>
                <w:rtl w:val="0"/>
              </w:rPr>
              <w:t xml:space="preserve">3.23</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widowControl w:val="0"/>
              <w:rPr/>
            </w:pPr>
            <w:r w:rsidDel="00000000" w:rsidR="00000000" w:rsidRPr="00000000">
              <w:rPr>
                <w:rtl w:val="0"/>
              </w:rPr>
              <w:t xml:space="preserve">Tilbyder skal </w:t>
            </w:r>
            <w:r w:rsidDel="00000000" w:rsidR="00000000" w:rsidRPr="00000000">
              <w:rPr>
                <w:rtl w:val="0"/>
              </w:rPr>
              <w:t xml:space="preserve">legge</w:t>
            </w:r>
            <w:r w:rsidDel="00000000" w:rsidR="00000000" w:rsidRPr="00000000">
              <w:rPr>
                <w:rtl w:val="0"/>
              </w:rPr>
              <w:t xml:space="preserve"> ved produktblad for de tilbudte etikettene.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5">
            <w:pPr>
              <w:widowControl w:val="0"/>
              <w:rPr/>
            </w:pPr>
            <w:r w:rsidDel="00000000" w:rsidR="00000000" w:rsidRPr="00000000">
              <w:rPr>
                <w:rtl w:val="0"/>
              </w:rPr>
            </w:r>
          </w:p>
        </w:tc>
      </w:tr>
    </w:tbl>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rPr>
          <w:color w:val="ff0000"/>
        </w:rPr>
      </w:pPr>
      <w:r w:rsidDel="00000000" w:rsidR="00000000" w:rsidRPr="00000000">
        <w:rPr>
          <w:rtl w:val="0"/>
        </w:rPr>
      </w:r>
    </w:p>
    <w:p w:rsidR="00000000" w:rsidDel="00000000" w:rsidP="00000000" w:rsidRDefault="00000000" w:rsidRPr="00000000" w14:paraId="00000108">
      <w:pPr>
        <w:rPr>
          <w:color w:val="ff0000"/>
        </w:rPr>
      </w:pPr>
      <w:r w:rsidDel="00000000" w:rsidR="00000000" w:rsidRPr="00000000">
        <w:rPr>
          <w:rtl w:val="0"/>
        </w:rPr>
      </w:r>
    </w:p>
    <w:p w:rsidR="00000000" w:rsidDel="00000000" w:rsidP="00000000" w:rsidRDefault="00000000" w:rsidRPr="00000000" w14:paraId="00000109">
      <w:pPr>
        <w:pStyle w:val="Heading1"/>
        <w:numPr>
          <w:ilvl w:val="0"/>
          <w:numId w:val="3"/>
        </w:numPr>
        <w:ind w:left="993" w:hanging="851"/>
        <w:rPr/>
      </w:pPr>
      <w:bookmarkStart w:colFirst="0" w:colLast="0" w:name="_u4ak4hjnisek" w:id="4"/>
      <w:bookmarkEnd w:id="4"/>
      <w:r w:rsidDel="00000000" w:rsidR="00000000" w:rsidRPr="00000000">
        <w:rPr>
          <w:rtl w:val="0"/>
        </w:rPr>
        <w:t xml:space="preserve">Absoluttkrav </w:t>
      </w:r>
      <w:r w:rsidDel="00000000" w:rsidR="00000000" w:rsidRPr="00000000">
        <w:rPr>
          <w:rtl w:val="0"/>
        </w:rPr>
        <w:t xml:space="preserve">- Liste 2: Plast, papir og </w:t>
      </w:r>
      <w:r w:rsidDel="00000000" w:rsidR="00000000" w:rsidRPr="00000000">
        <w:rPr>
          <w:rtl w:val="0"/>
        </w:rPr>
        <w:t xml:space="preserve">renholdsprodukter</w:t>
      </w: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Denne produktlisten dekker kommunens løpende behov for renholdskjemikalier, tørkepapir, toalettpapir, plastsekker og emballasjeprodukter. Siden produktene brukes i storhusholdninger, institusjonskjøkken og på skoler/renholdssoner, legger oppdragsgiver stor vekt på standardisering, universell utforming av dispensere, og streng etterlevelse av kjemikalieregelverk (CLP/REACH). Leverandøren må også kunne drifte og vedlikeholde automatiske doseringsanlegg og elektronisk overvåking av såpemagasiner. </w:t>
      </w: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tbl>
      <w:tblPr>
        <w:tblStyle w:val="Table4"/>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45"/>
        <w:gridCol w:w="3885"/>
        <w:gridCol w:w="585"/>
        <w:gridCol w:w="3945"/>
        <w:tblGridChange w:id="0">
          <w:tblGrid>
            <w:gridCol w:w="645"/>
            <w:gridCol w:w="3885"/>
            <w:gridCol w:w="585"/>
            <w:gridCol w:w="39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rPr>
                <w:b w:val="1"/>
                <w:bCs w:val="1"/>
              </w:rPr>
            </w:pPr>
            <w:r w:rsidDel="00000000" w:rsidR="00000000" w:rsidRPr="00000000">
              <w:rPr>
                <w:b w:val="1"/>
                <w:bCs w:val="1"/>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10D">
            <w:pPr>
              <w:widowControl w:val="0"/>
              <w:rPr>
                <w:b w:val="1"/>
                <w:bCs w:val="1"/>
              </w:rPr>
            </w:pPr>
            <w:r w:rsidDel="00000000" w:rsidR="00000000" w:rsidRPr="00000000">
              <w:rPr>
                <w:b w:val="1"/>
                <w:bCs w:val="1"/>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widowControl w:val="0"/>
              <w:rPr>
                <w:b w:val="1"/>
                <w:bCs w:val="1"/>
              </w:rPr>
            </w:pPr>
            <w:r w:rsidDel="00000000" w:rsidR="00000000" w:rsidRPr="00000000">
              <w:rPr>
                <w:b w:val="1"/>
                <w:bCs w:val="1"/>
                <w:rtl w:val="0"/>
              </w:rPr>
              <w:t xml:space="preserve">Ja/ nei</w:t>
            </w:r>
          </w:p>
        </w:tc>
        <w:tc>
          <w:tcPr>
            <w:shd w:fill="auto" w:val="clear"/>
            <w:tcMar>
              <w:top w:w="100.0" w:type="dxa"/>
              <w:left w:w="100.0" w:type="dxa"/>
              <w:bottom w:w="100.0" w:type="dxa"/>
              <w:right w:w="100.0" w:type="dxa"/>
            </w:tcMar>
            <w:vAlign w:val="top"/>
          </w:tcPr>
          <w:p w:rsidR="00000000" w:rsidDel="00000000" w:rsidP="00000000" w:rsidRDefault="00000000" w:rsidRPr="00000000" w14:paraId="0000010F">
            <w:pPr>
              <w:widowControl w:val="0"/>
              <w:rPr>
                <w:b w:val="1"/>
                <w:bCs w:val="1"/>
              </w:rPr>
            </w:pPr>
            <w:r w:rsidDel="00000000" w:rsidR="00000000" w:rsidRPr="00000000">
              <w:rPr>
                <w:b w:val="1"/>
                <w:bCs w:val="1"/>
                <w:rtl w:val="0"/>
              </w:rPr>
              <w:t xml:space="preserve">Kommentar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4.1</w:t>
            </w:r>
          </w:p>
        </w:tc>
        <w:tc>
          <w:tcPr>
            <w:shd w:fill="auto" w:val="clear"/>
            <w:tcMar>
              <w:top w:w="100.0" w:type="dxa"/>
              <w:left w:w="100.0" w:type="dxa"/>
              <w:bottom w:w="100.0" w:type="dxa"/>
              <w:right w:w="100.0" w:type="dxa"/>
            </w:tcMar>
            <w:vAlign w:val="top"/>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Doseringsanlegg er utplassert av dagens leverandør. Ved skifte av leverandør vil disse bli inndratt om ikke ny leverandør gjør avtale med dagens leverandør. Kostnader ved utlån og montering av slikt utstyr skal være inkludert i produktprisen. Doseringsanlegg skal monteres på alle oppvaskmaskiner og steamere med kortprogram (under 20 minutt), for de fleste vaskemaskiner (inkl moppevaskemaskiner), samt utstyr hos Produksjonskjøkkenet.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4.2</w:t>
            </w:r>
          </w:p>
        </w:tc>
        <w:tc>
          <w:tcPr>
            <w:shd w:fill="auto" w:val="clear"/>
            <w:tcMar>
              <w:top w:w="100.0" w:type="dxa"/>
              <w:left w:w="100.0" w:type="dxa"/>
              <w:bottom w:w="100.0" w:type="dxa"/>
              <w:right w:w="100.0" w:type="dxa"/>
            </w:tcMar>
            <w:vAlign w:val="top"/>
          </w:tcPr>
          <w:p w:rsidR="00000000" w:rsidDel="00000000" w:rsidP="00000000" w:rsidRDefault="00000000" w:rsidRPr="00000000" w14:paraId="00000115">
            <w:pPr>
              <w:widowControl w:val="0"/>
              <w:rPr/>
            </w:pPr>
            <w:r w:rsidDel="00000000" w:rsidR="00000000" w:rsidRPr="00000000">
              <w:rPr>
                <w:rtl w:val="0"/>
              </w:rPr>
              <w:t xml:space="preserve">Leverandør skal gjennomføre service på maskiner for å sikre at dosering på kommunens maskiner er tilfredsstillende. Service og vedlikehold av doseringsutstyr på ca 100 stk oppvaskmaskiner og lavtrykkstasjoner skal gjennomføres minimum 4 ganger i året. Service på doseringsutstyr skal være inkludert i de oppgitte priser.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4.3</w:t>
            </w:r>
          </w:p>
        </w:tc>
        <w:tc>
          <w:tcPr>
            <w:shd w:fill="auto" w:val="clear"/>
            <w:tcMar>
              <w:top w:w="100.0" w:type="dxa"/>
              <w:left w:w="100.0" w:type="dxa"/>
              <w:bottom w:w="100.0" w:type="dxa"/>
              <w:right w:w="100.0" w:type="dxa"/>
            </w:tcMar>
            <w:vAlign w:val="top"/>
          </w:tcPr>
          <w:p w:rsidR="00000000" w:rsidDel="00000000" w:rsidP="00000000" w:rsidRDefault="00000000" w:rsidRPr="00000000" w14:paraId="00000119">
            <w:pPr>
              <w:widowControl w:val="0"/>
              <w:rPr/>
            </w:pPr>
            <w:r w:rsidDel="00000000" w:rsidR="00000000" w:rsidRPr="00000000">
              <w:rPr>
                <w:rtl w:val="0"/>
              </w:rPr>
              <w:t xml:space="preserve">Per i dag er det hos Produksjonskjøkkenet elektronisk overvåkning av såpemagasin direkte til produsent (Lilleborg). Det er kritisk for driften hos Produksjonskjøkkenet at det ikke går tomt, og oppdragsgiver krever at ordningen videreføres. Mangel av andre vaskemiddel og tørremiddel hos Produksjonskjøkkenet må rettes opp i løpet av neste virkedag.</w:t>
            </w:r>
          </w:p>
        </w:tc>
        <w:tc>
          <w:tcPr>
            <w:shd w:fill="auto" w:val="clear"/>
            <w:tcMar>
              <w:top w:w="100.0" w:type="dxa"/>
              <w:left w:w="100.0" w:type="dxa"/>
              <w:bottom w:w="100.0" w:type="dxa"/>
              <w:right w:w="100.0" w:type="dxa"/>
            </w:tcMa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4.4</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Ved problemer med automatdoseringsanlegg hos Produksjonskjøkkenet skal servicepersonell være på plass innen 2 timer etter at problemet er meldt. Dette gjelder også helg og helligdager. Produksjonskjøkkenet har ikke nattdrift.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4.5</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For andre enheter skal servicepersonell være på plass innen et driftsdøgn for enheten. Telefonnummer for melding av problem skal oppgis.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4.6</w:t>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rPr/>
            </w:pPr>
            <w:r w:rsidDel="00000000" w:rsidR="00000000" w:rsidRPr="00000000">
              <w:rPr>
                <w:rtl w:val="0"/>
              </w:rPr>
              <w:t xml:space="preserve">Oppdragsgiver ønsker å sette fokus på å standardisere produktspekteret som skal benyttes. Ved standardisering er det valgt produkter som er beregnet for det offentlige markedet/ storhusholdning med god/høy kvalitet, hvor miljøhensyn, brukervennlighet (eks allergivennlig) og redusert forbruk vil være styrende. Dette må gjenspeiles i kvaliteten på produktene som tilbydere vil tilby i denne konkurransen.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4.7</w:t>
            </w:r>
          </w:p>
        </w:tc>
        <w:tc>
          <w:tcPr>
            <w:shd w:fill="auto" w:val="clear"/>
            <w:tcMar>
              <w:top w:w="100.0" w:type="dxa"/>
              <w:left w:w="100.0" w:type="dxa"/>
              <w:bottom w:w="100.0" w:type="dxa"/>
              <w:right w:w="100.0" w:type="dxa"/>
            </w:tcMar>
            <w:vAlign w:val="top"/>
          </w:tcPr>
          <w:p w:rsidR="00000000" w:rsidDel="00000000" w:rsidP="00000000" w:rsidRDefault="00000000" w:rsidRPr="00000000" w14:paraId="00000129">
            <w:pPr>
              <w:widowControl w:val="0"/>
              <w:rPr/>
            </w:pPr>
            <w:r w:rsidDel="00000000" w:rsidR="00000000" w:rsidRPr="00000000">
              <w:rPr>
                <w:rtl w:val="0"/>
              </w:rPr>
              <w:t xml:space="preserve">Tilbudte produkter skal være godkjent av norske myndigheter for bruk i Norge.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4.8</w:t>
            </w:r>
          </w:p>
        </w:tc>
        <w:tc>
          <w:tcPr>
            <w:shd w:fill="auto" w:val="clear"/>
            <w:tcMar>
              <w:top w:w="100.0" w:type="dxa"/>
              <w:left w:w="100.0" w:type="dxa"/>
              <w:bottom w:w="100.0" w:type="dxa"/>
              <w:right w:w="100.0" w:type="dxa"/>
            </w:tcMar>
            <w:vAlign w:val="top"/>
          </w:tcPr>
          <w:p w:rsidR="00000000" w:rsidDel="00000000" w:rsidP="00000000" w:rsidRDefault="00000000" w:rsidRPr="00000000" w14:paraId="0000012D">
            <w:pPr>
              <w:widowControl w:val="0"/>
              <w:rPr/>
            </w:pPr>
            <w:r w:rsidDel="00000000" w:rsidR="00000000" w:rsidRPr="00000000">
              <w:rPr>
                <w:rtl w:val="0"/>
              </w:rPr>
              <w:t xml:space="preserve">pH-verdien på vann i Trondheim kommune er 8,2. Tilbudte produkter skal være egnet til bruk i nevnte vannkvalitet.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4.9</w:t>
            </w:r>
          </w:p>
        </w:tc>
        <w:tc>
          <w:tcPr>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rPr/>
            </w:pPr>
            <w:r w:rsidDel="00000000" w:rsidR="00000000" w:rsidRPr="00000000">
              <w:rPr>
                <w:rtl w:val="0"/>
              </w:rPr>
              <w:t xml:space="preserve">I vedlegg 2 Tilbudsskjema Ark 2 – Prisskjema er det gitt en beskrivelse på den kvalitet som oppdragsgiver setter som et minimumskrav. Disse skal oppfylles.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4.10</w:t>
            </w:r>
          </w:p>
        </w:tc>
        <w:tc>
          <w:tcPr>
            <w:shd w:fill="auto" w:val="clear"/>
            <w:tcMar>
              <w:top w:w="100.0" w:type="dxa"/>
              <w:left w:w="100.0" w:type="dxa"/>
              <w:bottom w:w="100.0" w:type="dxa"/>
              <w:right w:w="100.0" w:type="dxa"/>
            </w:tcMar>
            <w:vAlign w:val="top"/>
          </w:tcPr>
          <w:p w:rsidR="00000000" w:rsidDel="00000000" w:rsidP="00000000" w:rsidRDefault="00000000" w:rsidRPr="00000000" w14:paraId="00000135">
            <w:pPr>
              <w:widowControl w:val="0"/>
              <w:rPr/>
            </w:pPr>
            <w:r w:rsidDel="00000000" w:rsidR="00000000" w:rsidRPr="00000000">
              <w:rPr>
                <w:rtl w:val="0"/>
              </w:rPr>
              <w:t xml:space="preserve">Produkter for pakkemaskiner: </w:t>
            </w:r>
          </w:p>
          <w:p w:rsidR="00000000" w:rsidDel="00000000" w:rsidP="00000000" w:rsidRDefault="00000000" w:rsidRPr="00000000" w14:paraId="00000136">
            <w:pPr>
              <w:widowControl w:val="0"/>
              <w:rPr/>
            </w:pPr>
            <w:r w:rsidDel="00000000" w:rsidR="00000000" w:rsidRPr="00000000">
              <w:rPr>
                <w:rtl w:val="0"/>
              </w:rPr>
              <w:t xml:space="preserve">Trondheim kommunes </w:t>
            </w:r>
            <w:r w:rsidDel="00000000" w:rsidR="00000000" w:rsidRPr="00000000">
              <w:rPr>
                <w:rtl w:val="0"/>
              </w:rPr>
              <w:t xml:space="preserve">Produksjonskjøkken har pr i dag</w:t>
            </w:r>
            <w:r w:rsidDel="00000000" w:rsidR="00000000" w:rsidRPr="00000000">
              <w:rPr>
                <w:rtl w:val="0"/>
              </w:rPr>
              <w:t xml:space="preserve"> 3 pakkemaskiner, disse er av typen Reepack (Duniform) DF 42, DF 50, DF 52.</w:t>
            </w:r>
            <w:r w:rsidDel="00000000" w:rsidR="00000000" w:rsidRPr="00000000">
              <w:rPr>
                <w:rtl w:val="0"/>
              </w:rPr>
              <w:t xml:space="preserve"> </w:t>
            </w:r>
            <w:r w:rsidDel="00000000" w:rsidR="00000000" w:rsidRPr="00000000">
              <w:rPr>
                <w:rtl w:val="0"/>
              </w:rPr>
              <w:t xml:space="preserve">Alt verktøy til disse maskinene er i dag tilpasset for bruk av</w:t>
            </w:r>
            <w:r w:rsidDel="00000000" w:rsidR="00000000" w:rsidRPr="00000000">
              <w:rPr>
                <w:rtl w:val="0"/>
              </w:rPr>
              <w:t xml:space="preserve"> </w:t>
            </w:r>
            <w:r w:rsidDel="00000000" w:rsidR="00000000" w:rsidRPr="00000000">
              <w:rPr>
                <w:rtl w:val="0"/>
              </w:rPr>
              <w:t xml:space="preserve">Duniform emballasje. I Ark 2 - Prisskjema er det spesifisert hvilke produkter som etterspørres for bruk til disse </w:t>
            </w:r>
            <w:r w:rsidDel="00000000" w:rsidR="00000000" w:rsidRPr="00000000">
              <w:rPr>
                <w:rtl w:val="0"/>
              </w:rPr>
              <w:t xml:space="preserve">maskinene, her etterspørres det Duniform eller tilsvarende produkter som kan benyttes med eksisterende verktøy. </w:t>
            </w:r>
            <w:r w:rsidDel="00000000" w:rsidR="00000000" w:rsidRPr="00000000">
              <w:rPr>
                <w:rtl w:val="0"/>
              </w:rPr>
              <w:t xml:space="preserve">Kostnader knyttet til eventuelt skifte av verktøy må dekkes av tilbyder.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4.11</w:t>
            </w:r>
          </w:p>
        </w:tc>
        <w:tc>
          <w:tcPr>
            <w:shd w:fill="auto" w:val="clear"/>
            <w:tcMar>
              <w:top w:w="100.0" w:type="dxa"/>
              <w:left w:w="100.0" w:type="dxa"/>
              <w:bottom w:w="100.0" w:type="dxa"/>
              <w:right w:w="100.0" w:type="dxa"/>
            </w:tcMar>
            <w:vAlign w:val="top"/>
          </w:tcPr>
          <w:p w:rsidR="00000000" w:rsidDel="00000000" w:rsidP="00000000" w:rsidRDefault="00000000" w:rsidRPr="00000000" w14:paraId="0000013A">
            <w:pPr>
              <w:widowControl w:val="0"/>
              <w:rPr/>
            </w:pPr>
            <w:r w:rsidDel="00000000" w:rsidR="00000000" w:rsidRPr="00000000">
              <w:rPr>
                <w:rtl w:val="0"/>
              </w:rPr>
              <w:t xml:space="preserve">Dispensere skal være lette å betjene for alle grupper av brukere.</w:t>
            </w:r>
          </w:p>
          <w:p w:rsidR="00000000" w:rsidDel="00000000" w:rsidP="00000000" w:rsidRDefault="00000000" w:rsidRPr="00000000" w14:paraId="0000013B">
            <w:pPr>
              <w:widowControl w:val="0"/>
              <w:rPr/>
            </w:pPr>
            <w:r w:rsidDel="00000000" w:rsidR="00000000" w:rsidRPr="00000000">
              <w:rPr>
                <w:rtl w:val="0"/>
              </w:rPr>
              <w:t xml:space="preserve">Farge, utforming og montering skal ivareta kravene til universell utforming.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4.1</w:t>
            </w: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Resirkulerte råstoffer: Papirråstoff skal være fra bærekraftig</w:t>
            </w:r>
            <w:r w:rsidDel="00000000" w:rsidR="00000000" w:rsidRPr="00000000">
              <w:rPr>
                <w:rtl w:val="0"/>
              </w:rPr>
              <w:t xml:space="preserve"> forvaltede skoger</w:t>
            </w:r>
            <w:r w:rsidDel="00000000" w:rsidR="00000000" w:rsidRPr="00000000">
              <w:rPr>
                <w:rtl w:val="0"/>
              </w:rPr>
              <w:t xml:space="preserve">, plast skal i størst mulig grad være resirkulert.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4.13</w:t>
            </w:r>
          </w:p>
        </w:tc>
        <w:tc>
          <w:tcPr>
            <w:shd w:fill="auto" w:val="clear"/>
            <w:tcMar>
              <w:top w:w="100.0" w:type="dxa"/>
              <w:left w:w="100.0" w:type="dxa"/>
              <w:bottom w:w="100.0" w:type="dxa"/>
              <w:right w:w="100.0" w:type="dxa"/>
            </w:tcMar>
            <w:vAlign w:val="top"/>
          </w:tcPr>
          <w:p w:rsidR="00000000" w:rsidDel="00000000" w:rsidP="00000000" w:rsidRDefault="00000000" w:rsidRPr="00000000" w14:paraId="00000143">
            <w:pPr>
              <w:widowControl w:val="0"/>
              <w:rPr>
                <w:color w:val="ff0000"/>
              </w:rPr>
            </w:pPr>
            <w:r w:rsidDel="00000000" w:rsidR="00000000" w:rsidRPr="00000000">
              <w:rPr>
                <w:rtl w:val="0"/>
              </w:rPr>
              <w:t xml:space="preserve">Produktene skal leveres i bruksemballasje av</w:t>
            </w:r>
            <w:r w:rsidDel="00000000" w:rsidR="00000000" w:rsidRPr="00000000">
              <w:rPr>
                <w:rtl w:val="0"/>
              </w:rPr>
              <w:t xml:space="preserve"> egnet størrelse</w:t>
            </w:r>
            <w:r w:rsidDel="00000000" w:rsidR="00000000" w:rsidRPr="00000000">
              <w:rPr>
                <w:rtl w:val="0"/>
              </w:rPr>
              <w:t xml:space="preserv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4.14</w:t>
            </w:r>
          </w:p>
        </w:tc>
        <w:tc>
          <w:tcPr>
            <w:shd w:fill="auto" w:val="clear"/>
            <w:tcMar>
              <w:top w:w="100.0" w:type="dxa"/>
              <w:left w:w="100.0" w:type="dxa"/>
              <w:bottom w:w="100.0" w:type="dxa"/>
              <w:right w:w="100.0" w:type="dxa"/>
            </w:tcMar>
            <w:vAlign w:val="top"/>
          </w:tcPr>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Overføring av kjemikalier til annen emballasje skal ikke være nødvendig i andre tilfeller enn ved uttynning.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4.15</w:t>
            </w:r>
          </w:p>
        </w:tc>
        <w:tc>
          <w:tcPr>
            <w:shd w:fill="auto" w:val="clear"/>
            <w:tcMar>
              <w:top w:w="100.0" w:type="dxa"/>
              <w:left w:w="100.0" w:type="dxa"/>
              <w:bottom w:w="100.0" w:type="dxa"/>
              <w:right w:w="100.0" w:type="dxa"/>
            </w:tcMar>
            <w:vAlign w:val="top"/>
          </w:tcPr>
          <w:p w:rsidR="00000000" w:rsidDel="00000000" w:rsidP="00000000" w:rsidRDefault="00000000" w:rsidRPr="00000000" w14:paraId="0000014B">
            <w:pPr>
              <w:widowControl w:val="0"/>
              <w:rPr/>
            </w:pPr>
            <w:r w:rsidDel="00000000" w:rsidR="00000000" w:rsidRPr="00000000">
              <w:rPr>
                <w:rtl w:val="0"/>
              </w:rPr>
              <w:t xml:space="preserve">Egnet pumpe eller annen form for doseringsløsning skal være trygg å bruke og skal være inkludert i prisen.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4.16</w:t>
            </w:r>
          </w:p>
        </w:tc>
        <w:tc>
          <w:tcPr>
            <w:shd w:fill="auto" w:val="clear"/>
            <w:tcMar>
              <w:top w:w="100.0" w:type="dxa"/>
              <w:left w:w="100.0" w:type="dxa"/>
              <w:bottom w:w="100.0" w:type="dxa"/>
              <w:right w:w="100.0" w:type="dxa"/>
            </w:tcMar>
            <w:vAlign w:val="top"/>
          </w:tcPr>
          <w:p w:rsidR="00000000" w:rsidDel="00000000" w:rsidP="00000000" w:rsidRDefault="00000000" w:rsidRPr="00000000" w14:paraId="0000014F">
            <w:pPr>
              <w:widowControl w:val="0"/>
              <w:rPr>
                <w:b w:val="1"/>
                <w:bCs w:val="1"/>
              </w:rPr>
            </w:pPr>
            <w:r w:rsidDel="00000000" w:rsidR="00000000" w:rsidRPr="00000000">
              <w:rPr>
                <w:b w:val="1"/>
                <w:bCs w:val="1"/>
                <w:rtl w:val="0"/>
              </w:rPr>
              <w:t xml:space="preserve">Hvitt papir</w:t>
            </w:r>
          </w:p>
          <w:p w:rsidR="00000000" w:rsidDel="00000000" w:rsidP="00000000" w:rsidRDefault="00000000" w:rsidRPr="00000000" w14:paraId="00000150">
            <w:pPr>
              <w:widowControl w:val="0"/>
              <w:rPr/>
            </w:pPr>
            <w:r w:rsidDel="00000000" w:rsidR="00000000" w:rsidRPr="00000000">
              <w:rPr>
                <w:rtl w:val="0"/>
              </w:rPr>
              <w:t xml:space="preserve">Hvitt tørkepapir og toalettpapir</w:t>
            </w:r>
            <w:r w:rsidDel="00000000" w:rsidR="00000000" w:rsidRPr="00000000">
              <w:rPr>
                <w:rtl w:val="0"/>
              </w:rPr>
              <w:t xml:space="preserve"> skal </w:t>
            </w:r>
            <w:r w:rsidDel="00000000" w:rsidR="00000000" w:rsidRPr="00000000">
              <w:rPr>
                <w:rtl w:val="0"/>
              </w:rPr>
              <w:t xml:space="preserve">ha Type 1 miljømerking (ISO 14024), som eksempelvis Svanemerket, Blå Engel (Blauer Engel), EU-Ecolabel (Blomsten), Bra Miljöval, eller tilsvarende merkeordninger.</w:t>
            </w:r>
          </w:p>
          <w:p w:rsidR="00000000" w:rsidDel="00000000" w:rsidP="00000000" w:rsidRDefault="00000000" w:rsidRPr="00000000" w14:paraId="00000151">
            <w:pPr>
              <w:widowControl w:val="0"/>
              <w:rPr/>
            </w:pPr>
            <w:r w:rsidDel="00000000" w:rsidR="00000000" w:rsidRPr="00000000">
              <w:rPr>
                <w:rtl w:val="0"/>
              </w:rPr>
              <w:t xml:space="preserve">Annen dokumentasjon for at merkekravene er oppfylt vil også bli akseptert, dersom leverandøren ikke har mulighet til å delta i merkeordningen eller en tilsvarende merkeordning innen fristen og dette ikke skyldes leverandøren selv, jf. FOA § 15-3 (2) b. </w:t>
            </w:r>
          </w:p>
          <w:p w:rsidR="00000000" w:rsidDel="00000000" w:rsidP="00000000" w:rsidRDefault="00000000" w:rsidRPr="00000000" w14:paraId="00000152">
            <w:pPr>
              <w:widowControl w:val="0"/>
              <w:rPr/>
            </w:pPr>
            <w:r w:rsidDel="00000000" w:rsidR="00000000" w:rsidRPr="00000000">
              <w:rPr>
                <w:rtl w:val="0"/>
              </w:rPr>
              <w:t xml:space="preserve">Dette kravet gjelder hele avtalesortimentet.</w:t>
            </w:r>
          </w:p>
        </w:tc>
        <w:tc>
          <w:tcPr>
            <w:shd w:fill="auto" w:val="clear"/>
            <w:tcMar>
              <w:top w:w="100.0" w:type="dxa"/>
              <w:left w:w="100.0" w:type="dxa"/>
              <w:bottom w:w="100.0" w:type="dxa"/>
              <w:right w:w="100.0" w:type="dxa"/>
            </w:tcMar>
            <w:vAlign w:val="top"/>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4.17</w:t>
            </w:r>
          </w:p>
        </w:tc>
        <w:tc>
          <w:tcPr>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rPr/>
            </w:pPr>
            <w:r w:rsidDel="00000000" w:rsidR="00000000" w:rsidRPr="00000000">
              <w:rPr>
                <w:rtl w:val="0"/>
              </w:rPr>
              <w:t xml:space="preserve">Sirkulær økonomi og gjenvinnbarhet</w:t>
            </w:r>
          </w:p>
          <w:p w:rsidR="00000000" w:rsidDel="00000000" w:rsidP="00000000" w:rsidRDefault="00000000" w:rsidRPr="00000000" w14:paraId="00000157">
            <w:pPr>
              <w:widowControl w:val="0"/>
              <w:rPr/>
            </w:pPr>
            <w:r w:rsidDel="00000000" w:rsidR="00000000" w:rsidRPr="00000000">
              <w:rPr>
                <w:rtl w:val="0"/>
              </w:rPr>
              <w:t xml:space="preserve">Papiret </w:t>
            </w:r>
            <w:r w:rsidDel="00000000" w:rsidR="00000000" w:rsidRPr="00000000">
              <w:rPr>
                <w:rtl w:val="0"/>
              </w:rPr>
              <w:t xml:space="preserve">må kunne inngå i kretsløpet etter bruk, derfor vil oppdragsgiver at lim, farge og lakk ikke hindrer gjenvinningsprosessen.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4.18</w:t>
            </w:r>
          </w:p>
        </w:tc>
        <w:tc>
          <w:tcPr>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rPr/>
            </w:pPr>
            <w:r w:rsidDel="00000000" w:rsidR="00000000" w:rsidRPr="00000000">
              <w:rPr>
                <w:rtl w:val="0"/>
              </w:rPr>
              <w:t xml:space="preserve">Personlig</w:t>
            </w:r>
            <w:r w:rsidDel="00000000" w:rsidR="00000000" w:rsidRPr="00000000">
              <w:rPr>
                <w:rtl w:val="0"/>
              </w:rPr>
              <w:t xml:space="preserve"> hygieneartikler</w:t>
            </w:r>
            <w:r w:rsidDel="00000000" w:rsidR="00000000" w:rsidRPr="00000000">
              <w:rPr>
                <w:rtl w:val="0"/>
              </w:rPr>
              <w:t xml:space="preserve"> (såpe, shampoo, etc.). </w:t>
            </w:r>
          </w:p>
          <w:p w:rsidR="00000000" w:rsidDel="00000000" w:rsidP="00000000" w:rsidRDefault="00000000" w:rsidRPr="00000000" w14:paraId="0000015C">
            <w:pPr>
              <w:widowControl w:val="0"/>
              <w:rPr/>
            </w:pPr>
            <w:r w:rsidDel="00000000" w:rsidR="00000000" w:rsidRPr="00000000">
              <w:rPr>
                <w:rtl w:val="0"/>
              </w:rPr>
              <w:t xml:space="preserve">Personlig hygieneartikler som tilbys på standardsortimentet skal være av Type 1 miljømerking (ISO 14024), som eksempelvis Svanemerket, Blå Engel (Blauer Engel), EU-Ecolabel (Blomsten), Bra Miljöval, eller tilsvarende merkeordninger. Dette gjelder for hele avtaleperioden.</w:t>
            </w:r>
          </w:p>
          <w:p w:rsidR="00000000" w:rsidDel="00000000" w:rsidP="00000000" w:rsidRDefault="00000000" w:rsidRPr="00000000" w14:paraId="0000015D">
            <w:pPr>
              <w:widowControl w:val="0"/>
              <w:rPr/>
            </w:pPr>
            <w:r w:rsidDel="00000000" w:rsidR="00000000" w:rsidRPr="00000000">
              <w:rPr>
                <w:rtl w:val="0"/>
              </w:rPr>
              <w:t xml:space="preserve">Annen dokumentasjon for at merkekravene er oppfylt vil også bli akseptert, dersom leverandøren ikke har mulighet til å delta i merkeordningen eller en</w:t>
            </w:r>
          </w:p>
          <w:p w:rsidR="00000000" w:rsidDel="00000000" w:rsidP="00000000" w:rsidRDefault="00000000" w:rsidRPr="00000000" w14:paraId="0000015E">
            <w:pPr>
              <w:widowControl w:val="0"/>
              <w:rPr/>
            </w:pPr>
            <w:r w:rsidDel="00000000" w:rsidR="00000000" w:rsidRPr="00000000">
              <w:rPr>
                <w:rtl w:val="0"/>
              </w:rPr>
              <w:t xml:space="preserve">tilsvarende merkeordning innen fristen og dette ikke skyldes leverandøren selv, jf. FOA § 15-3 (2) b.</w:t>
            </w:r>
          </w:p>
          <w:p w:rsidR="00000000" w:rsidDel="00000000" w:rsidP="00000000" w:rsidRDefault="00000000" w:rsidRPr="00000000" w14:paraId="0000015F">
            <w:pPr>
              <w:widowControl w:val="0"/>
              <w:rPr/>
            </w:pPr>
            <w:r w:rsidDel="00000000" w:rsidR="00000000" w:rsidRPr="00000000">
              <w:rPr>
                <w:rtl w:val="0"/>
              </w:rPr>
              <w:t xml:space="preserve">Kravet gjelder produkter på standardsortimentet.</w:t>
            </w:r>
          </w:p>
        </w:tc>
        <w:tc>
          <w:tcPr>
            <w:shd w:fill="auto" w:val="clear"/>
            <w:tcMar>
              <w:top w:w="100.0" w:type="dxa"/>
              <w:left w:w="100.0" w:type="dxa"/>
              <w:bottom w:w="100.0" w:type="dxa"/>
              <w:right w:w="100.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4.19</w:t>
            </w:r>
          </w:p>
        </w:tc>
        <w:tc>
          <w:tcPr>
            <w:shd w:fill="auto" w:val="clear"/>
            <w:tcMar>
              <w:top w:w="100.0" w:type="dxa"/>
              <w:left w:w="100.0" w:type="dxa"/>
              <w:bottom w:w="100.0" w:type="dxa"/>
              <w:right w:w="100.0" w:type="dxa"/>
            </w:tcMar>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Ved førstegangs levering skal tilbyder i forkant levere forskriftsmessig SDS i elektronisk form tilgjengelig i oppdragsgivers valgte datasystem for sitt stoffkartotek, for tiden EcoOnline. Sikkerhetsdatabladene skal være kostnadsfritt tilgjengelig i EcoOnline.</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4.20</w:t>
            </w:r>
          </w:p>
        </w:tc>
        <w:tc>
          <w:tcPr>
            <w:shd w:fill="auto" w:val="clear"/>
            <w:tcMar>
              <w:top w:w="100.0" w:type="dxa"/>
              <w:left w:w="100.0" w:type="dxa"/>
              <w:bottom w:w="100.0" w:type="dxa"/>
              <w:right w:w="100.0" w:type="dxa"/>
            </w:tcMar>
            <w:vAlign w:val="top"/>
          </w:tcPr>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Oppdragsgiver skal kun få levert produkter som tilfredsstiller helse, miljø- og sikkerhetskrav i henhold til norske lover og forskrifter og som ikke kan medføre risiko for skade på brukere eller miljøet.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4.21</w:t>
            </w:r>
          </w:p>
        </w:tc>
        <w:tc>
          <w:tcPr>
            <w:shd w:fill="auto" w:val="clear"/>
            <w:tcMar>
              <w:top w:w="100.0" w:type="dxa"/>
              <w:left w:w="100.0" w:type="dxa"/>
              <w:bottom w:w="100.0" w:type="dxa"/>
              <w:right w:w="100.0" w:type="dxa"/>
            </w:tcMar>
            <w:vAlign w:val="top"/>
          </w:tcPr>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Følger dere CLP (Classification, Labelling and Packaging)? Dette skal kommunisere farene ved kjemikalier til brukere gjennom merking og sikkerhetsdatablad. Stoffets fare skal være klassifiserte  (f.eks. brannfarlig, giftig) og korrekt faresymbol, varselord og H-setninger (faretekst) skal være satt på. Dette sikrer at farlige kjemikalier er korrekt emballert og merket før de selges.</w:t>
            </w:r>
          </w:p>
        </w:tc>
        <w:tc>
          <w:tcPr>
            <w:shd w:fill="auto" w:val="clear"/>
            <w:tcMar>
              <w:top w:w="100.0" w:type="dxa"/>
              <w:left w:w="100.0" w:type="dxa"/>
              <w:bottom w:w="100.0" w:type="dxa"/>
              <w:right w:w="100.0" w:type="dxa"/>
            </w:tcMar>
            <w:vAlign w:val="top"/>
          </w:tcPr>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4.22</w:t>
            </w:r>
          </w:p>
        </w:tc>
        <w:tc>
          <w:tcPr>
            <w:shd w:fill="auto" w:val="clear"/>
            <w:tcMar>
              <w:top w:w="100.0" w:type="dxa"/>
              <w:left w:w="100.0" w:type="dxa"/>
              <w:bottom w:w="100.0" w:type="dxa"/>
              <w:right w:w="100.0" w:type="dxa"/>
            </w:tcMar>
            <w:vAlign w:val="top"/>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Alle tilbudte renholdsprodukter skal være klassifisert, merket og dokumentert i henhold til gjeldende regelverk i European Chemicals Agency sitt CLP-regelverk. Produktene skal ikke inneholde stoffer som er klassifisert som kreftfremkallende, arvestoffskadelige, reproduksjonstoksiske, luftveisallergene eller på annen måte særlig farlige. Oppdatert sikkerhetsdatablad skal vedlegges og leverandør skal dokumentere at produktene er i samsvar med CLP klassifisering der dette foreligger.</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4.23</w:t>
            </w:r>
          </w:p>
        </w:tc>
        <w:tc>
          <w:tcPr>
            <w:shd w:fill="auto" w:val="clear"/>
            <w:tcMar>
              <w:top w:w="100.0" w:type="dxa"/>
              <w:left w:w="100.0" w:type="dxa"/>
              <w:bottom w:w="100.0" w:type="dxa"/>
              <w:right w:w="100.0" w:type="dxa"/>
            </w:tcMar>
            <w:vAlign w:val="top"/>
          </w:tcPr>
          <w:p w:rsidR="00000000" w:rsidDel="00000000" w:rsidP="00000000" w:rsidRDefault="00000000" w:rsidRPr="00000000" w14:paraId="00000173">
            <w:pPr>
              <w:widowControl w:val="0"/>
              <w:rPr/>
            </w:pPr>
            <w:r w:rsidDel="00000000" w:rsidR="00000000" w:rsidRPr="00000000">
              <w:rPr>
                <w:rtl w:val="0"/>
              </w:rPr>
              <w:t xml:space="preserve">Stoffer som etter </w:t>
            </w:r>
            <w:hyperlink r:id="rId6">
              <w:r w:rsidDel="00000000" w:rsidR="00000000" w:rsidRPr="00000000">
                <w:rPr>
                  <w:color w:val="0b5fff"/>
                  <w:highlight w:val="white"/>
                  <w:rtl w:val="0"/>
                </w:rPr>
                <w:t xml:space="preserve">Forskrift (EU) 2019/1148</w:t>
              </w:r>
            </w:hyperlink>
            <w:r w:rsidDel="00000000" w:rsidR="00000000" w:rsidRPr="00000000">
              <w:rPr>
                <w:rtl w:val="0"/>
              </w:rPr>
              <w:t xml:space="preserve"> krever sluttbrukersertifikat / sluttbrukerdeklarasjon fordi de inneholder eksplosive prekursorer over en viss konsentrasjon skal ikke tilbys i avtalen. Alternative produkter skal tilbys.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4.24</w:t>
            </w:r>
          </w:p>
        </w:tc>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rPr/>
            </w:pPr>
            <w:r w:rsidDel="00000000" w:rsidR="00000000" w:rsidRPr="00000000">
              <w:rPr>
                <w:rtl w:val="0"/>
              </w:rPr>
              <w:t xml:space="preserve">Etiketter til bruksløsning av kjemikalier:</w:t>
            </w:r>
          </w:p>
          <w:p w:rsidR="00000000" w:rsidDel="00000000" w:rsidP="00000000" w:rsidRDefault="00000000" w:rsidRPr="00000000" w14:paraId="00000178">
            <w:pPr>
              <w:widowControl w:val="0"/>
              <w:rPr/>
            </w:pPr>
            <w:r w:rsidDel="00000000" w:rsidR="00000000" w:rsidRPr="00000000">
              <w:rPr>
                <w:rtl w:val="0"/>
              </w:rPr>
              <w:t xml:space="preserve">Oppdragsgiver stiller krav til etiketter som skal benyttes på flasker med bruksløsning, altså der et konsentrat eller pulver skal blandes ut til en bruksløsning av kjemikalier, dette er nærmere beskrevet i </w:t>
            </w:r>
            <w:r w:rsidDel="00000000" w:rsidR="00000000" w:rsidRPr="00000000">
              <w:rPr>
                <w:rtl w:val="0"/>
              </w:rPr>
              <w:t xml:space="preserve">Vedlegg 4 Krav til HMS og Sikkerhetsdatablad (SDS)</w:t>
            </w:r>
            <w:r w:rsidDel="00000000" w:rsidR="00000000" w:rsidRPr="00000000">
              <w:rPr>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4.25</w:t>
            </w:r>
          </w:p>
        </w:tc>
        <w:tc>
          <w:tcPr>
            <w:shd w:fill="auto" w:val="clear"/>
            <w:tcMar>
              <w:top w:w="100.0" w:type="dxa"/>
              <w:left w:w="100.0" w:type="dxa"/>
              <w:bottom w:w="100.0" w:type="dxa"/>
              <w:right w:w="100.0" w:type="dxa"/>
            </w:tcMar>
            <w:vAlign w:val="top"/>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Produktene skal ikke inneholde stoffer på REACH-kandidatlisten eller </w:t>
            </w:r>
            <w:r w:rsidDel="00000000" w:rsidR="00000000" w:rsidRPr="00000000">
              <w:rPr>
                <w:rtl w:val="0"/>
              </w:rPr>
              <w:t xml:space="preserve">den</w:t>
            </w:r>
            <w:hyperlink r:id="rId7">
              <w:r w:rsidDel="00000000" w:rsidR="00000000" w:rsidRPr="00000000">
                <w:rPr>
                  <w:color w:val="1155cc"/>
                  <w:u w:val="single"/>
                  <w:rtl w:val="0"/>
                </w:rPr>
                <w:t xml:space="preserve"> norske prioritetslisten over helse- og miljøfarlige stoffer</w:t>
              </w:r>
            </w:hyperlink>
            <w:hyperlink r:id="rId8">
              <w:r w:rsidDel="00000000" w:rsidR="00000000" w:rsidRPr="00000000">
                <w:rPr>
                  <w:color w:val="1155cc"/>
                  <w:u w:val="single"/>
                  <w:rtl w:val="0"/>
                </w:rPr>
                <w:t xml:space="preserve"> </w:t>
              </w:r>
            </w:hyperlink>
            <w:r w:rsidDel="00000000" w:rsidR="00000000" w:rsidRPr="00000000">
              <w:rPr>
                <w:rtl w:val="0"/>
              </w:rPr>
              <w:t xml:space="preserve">i konsentrasjoner over 0,1 %.</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4.26</w:t>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Oppdragsgiver </w:t>
            </w:r>
            <w:r w:rsidDel="00000000" w:rsidR="00000000" w:rsidRPr="00000000">
              <w:rPr>
                <w:rtl w:val="0"/>
              </w:rPr>
              <w:t xml:space="preserve">krever at følgende varer bør være merket med Svanemerket, Bra Miljøval, Green Seal, Blå Engel eller EU Ecolabel:</w:t>
            </w:r>
          </w:p>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 Maskinoppvask</w:t>
              <w:br w:type="textWrapping"/>
              <w:t xml:space="preserve">– Tekstilvaskemiddel</w:t>
              <w:br w:type="textWrapping"/>
              <w:t xml:space="preserve">– Håndoppvaskmiddel</w:t>
              <w:br w:type="textWrapping"/>
              <w:t xml:space="preserve">– Universalrengjøringsmidler</w:t>
              <w:br w:type="textWrapping"/>
              <w:t xml:space="preserve">– Gulvvask og grovrengjøring</w:t>
            </w:r>
          </w:p>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Tilsvarende merkeordninger vil også aksepteres. Leverandører som tilbyr andre merker, har det juridiske ansvaret for å dokumentere at deres miljømerke kan anses likeverdig/ tilsvarende med de merker som spesifisert ovenfor. </w:t>
            </w:r>
          </w:p>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Som dokumentasjon på at kravet er oppfylt, skal navn på merkeordning oppgis i </w:t>
            </w:r>
            <w:r w:rsidDel="00000000" w:rsidR="00000000" w:rsidRPr="00000000">
              <w:rPr>
                <w:rtl w:val="0"/>
              </w:rPr>
              <w:t xml:space="preserve">kolonnen Miljømerket i vedlegg 2 Tilbudsskjema, Del 2 papir, plast og renholdsprodukter </w:t>
            </w:r>
            <w:r w:rsidDel="00000000" w:rsidR="00000000" w:rsidRPr="00000000">
              <w:rPr>
                <w:rtl w:val="0"/>
              </w:rPr>
              <w:t xml:space="preserve">og det må enten oppgis gyldig lisensnummer eller legges med gyldig sertifikat.</w:t>
            </w:r>
          </w:p>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Dersom det oppgis lisensnummer, må det være mulig å søke på lisensnummeret på merkeordningens nettside for å sjekke at det er gyldig.</w:t>
            </w:r>
          </w:p>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Merkeordninger hvor det er tilstrekkelig å oppgi gyldig lisensnummer: Svanemerket, Bra Miljøval og EU Ecolabel.</w:t>
            </w:r>
          </w:p>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For merkeordningene Blå Engel og Green Seal må det legges med sertifikat/lisensbevis, fordi det ikke er mulig å søke på lisensnummer på merkeordningenes nettside. </w:t>
            </w:r>
          </w:p>
          <w:p w:rsidR="00000000" w:rsidDel="00000000" w:rsidP="00000000" w:rsidRDefault="00000000" w:rsidRPr="00000000" w14:paraId="00000187">
            <w:pPr>
              <w:widowControl w:val="0"/>
              <w:rPr/>
            </w:pPr>
            <w:r w:rsidDel="00000000" w:rsidR="00000000" w:rsidRPr="00000000">
              <w:rPr>
                <w:rtl w:val="0"/>
              </w:rPr>
              <w:t xml:space="preserve">Annen dokumentasjon for at merkekravene er oppfylt vil også bli akseptert, dersom leverandøren ikke har mulighet til å delta i merkeordningen eller en</w:t>
            </w:r>
          </w:p>
          <w:p w:rsidR="00000000" w:rsidDel="00000000" w:rsidP="00000000" w:rsidRDefault="00000000" w:rsidRPr="00000000" w14:paraId="00000188">
            <w:pPr>
              <w:widowControl w:val="0"/>
              <w:rPr>
                <w:color w:val="ff0000"/>
              </w:rPr>
            </w:pPr>
            <w:r w:rsidDel="00000000" w:rsidR="00000000" w:rsidRPr="00000000">
              <w:rPr>
                <w:rtl w:val="0"/>
              </w:rPr>
              <w:t xml:space="preserve">tilsvarende merkeordning innen fristen og dette ikke skyldes leverandøren selv, jf. FOA § 15-3 (2) b.</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4.27</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Renholdsprodukter (inkludert vaskemidler og pleiemidler) skal være fri for tilsatt mikroplast.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18F">
      <w:pPr>
        <w:pStyle w:val="Heading1"/>
        <w:ind w:left="0" w:firstLine="0"/>
        <w:rPr/>
      </w:pPr>
      <w:bookmarkStart w:colFirst="0" w:colLast="0" w:name="_nisjf0kg2av6" w:id="5"/>
      <w:bookmarkEnd w:id="5"/>
      <w:r w:rsidDel="00000000" w:rsidR="00000000" w:rsidRPr="00000000">
        <w:rPr>
          <w:rtl w:val="0"/>
        </w:rPr>
      </w:r>
    </w:p>
    <w:p w:rsidR="00000000" w:rsidDel="00000000" w:rsidP="00000000" w:rsidRDefault="00000000" w:rsidRPr="00000000" w14:paraId="00000190">
      <w:pPr>
        <w:pStyle w:val="Heading1"/>
        <w:numPr>
          <w:ilvl w:val="0"/>
          <w:numId w:val="3"/>
        </w:numPr>
        <w:ind w:left="993" w:hanging="851"/>
        <w:rPr/>
      </w:pPr>
      <w:bookmarkStart w:colFirst="0" w:colLast="0" w:name="_lthujzy3fjr9" w:id="6"/>
      <w:bookmarkEnd w:id="6"/>
      <w:r w:rsidDel="00000000" w:rsidR="00000000" w:rsidRPr="00000000">
        <w:rPr>
          <w:rtl w:val="0"/>
        </w:rPr>
        <w:t xml:space="preserve">Absoluttkrav - </w:t>
      </w:r>
      <w:r w:rsidDel="00000000" w:rsidR="00000000" w:rsidRPr="00000000">
        <w:rPr>
          <w:rtl w:val="0"/>
        </w:rPr>
        <w:t xml:space="preserve">Levering </w:t>
      </w: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For meste mulig effektiv logistikk og minst mulig miljøbelastning stilles det krav til faste leveringsbetingelser (DDP Incoterms 2020) og faste leveringsfrekvenser til oppdragsgivers mange adresser. Kapittelet regulerer også leverandørens plikt til å håndtere hastebestillinger samt de økonomiske rammene rundt returfrakt ved eventuelle feilbestillinger. </w:t>
      </w:r>
      <w:r w:rsidDel="00000000" w:rsidR="00000000" w:rsidRPr="00000000">
        <w:rPr>
          <w:rtl w:val="0"/>
        </w:rPr>
      </w:r>
    </w:p>
    <w:p w:rsidR="00000000" w:rsidDel="00000000" w:rsidP="00000000" w:rsidRDefault="00000000" w:rsidRPr="00000000" w14:paraId="00000192">
      <w:pPr>
        <w:rPr/>
      </w:pPr>
      <w:r w:rsidDel="00000000" w:rsidR="00000000" w:rsidRPr="00000000">
        <w:rPr>
          <w:rtl w:val="0"/>
        </w:rPr>
      </w:r>
    </w:p>
    <w:tbl>
      <w:tblPr>
        <w:tblStyle w:val="Table5"/>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
        <w:gridCol w:w="3840"/>
        <w:gridCol w:w="630"/>
        <w:gridCol w:w="3900"/>
        <w:tblGridChange w:id="0">
          <w:tblGrid>
            <w:gridCol w:w="690"/>
            <w:gridCol w:w="3840"/>
            <w:gridCol w:w="630"/>
            <w:gridCol w:w="39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3">
            <w:pPr>
              <w:widowControl w:val="0"/>
              <w:rPr>
                <w:b w:val="1"/>
                <w:bCs w:val="1"/>
              </w:rPr>
            </w:pPr>
            <w:r w:rsidDel="00000000" w:rsidR="00000000" w:rsidRPr="00000000">
              <w:rPr>
                <w:b w:val="1"/>
                <w:bCs w:val="1"/>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194">
            <w:pPr>
              <w:widowControl w:val="0"/>
              <w:rPr>
                <w:b w:val="1"/>
                <w:bCs w:val="1"/>
              </w:rPr>
            </w:pPr>
            <w:r w:rsidDel="00000000" w:rsidR="00000000" w:rsidRPr="00000000">
              <w:rPr>
                <w:b w:val="1"/>
                <w:bCs w:val="1"/>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195">
            <w:pPr>
              <w:widowControl w:val="0"/>
              <w:rPr>
                <w:b w:val="1"/>
                <w:bCs w:val="1"/>
              </w:rPr>
            </w:pPr>
            <w:r w:rsidDel="00000000" w:rsidR="00000000" w:rsidRPr="00000000">
              <w:rPr>
                <w:b w:val="1"/>
                <w:bCs w:val="1"/>
                <w:rtl w:val="0"/>
              </w:rPr>
              <w:t xml:space="preserve">Ja/ nei</w:t>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widowControl w:val="0"/>
              <w:rPr>
                <w:b w:val="1"/>
                <w:bCs w:val="1"/>
              </w:rPr>
            </w:pPr>
            <w:r w:rsidDel="00000000" w:rsidR="00000000" w:rsidRPr="00000000">
              <w:rPr>
                <w:b w:val="1"/>
                <w:bCs w:val="1"/>
                <w:rtl w:val="0"/>
              </w:rPr>
              <w:t xml:space="preserve">Kommentar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7">
            <w:pPr>
              <w:widowControl w:val="0"/>
              <w:rPr/>
            </w:pPr>
            <w:r w:rsidDel="00000000" w:rsidR="00000000" w:rsidRPr="00000000">
              <w:rPr>
                <w:rtl w:val="0"/>
              </w:rPr>
              <w:t xml:space="preserve">5.1</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widowControl w:val="0"/>
              <w:rPr/>
            </w:pPr>
            <w:r w:rsidDel="00000000" w:rsidR="00000000" w:rsidRPr="00000000">
              <w:rPr>
                <w:rtl w:val="0"/>
              </w:rPr>
              <w:t xml:space="preserve">Oppdragsgivers leveringsbetingelse er DDP (inkl. lossing av varer inn til anvist sted) til bestillingens angitte leveringsadresse i samsvar med Incoterms 2020.</w:t>
            </w:r>
          </w:p>
        </w:tc>
        <w:tc>
          <w:tcPr>
            <w:shd w:fill="auto" w:val="clear"/>
            <w:tcMar>
              <w:top w:w="100.0" w:type="dxa"/>
              <w:left w:w="100.0" w:type="dxa"/>
              <w:bottom w:w="100.0" w:type="dxa"/>
              <w:right w:w="100.0" w:type="dxa"/>
            </w:tcMar>
            <w:vAlign w:val="top"/>
          </w:tcPr>
          <w:p w:rsidR="00000000" w:rsidDel="00000000" w:rsidP="00000000" w:rsidRDefault="00000000" w:rsidRPr="00000000" w14:paraId="00000199">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rPr/>
            </w:pPr>
            <w:r w:rsidDel="00000000" w:rsidR="00000000" w:rsidRPr="00000000">
              <w:rPr>
                <w:rtl w:val="0"/>
              </w:rPr>
              <w:t xml:space="preserve">5.2</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widowControl w:val="0"/>
              <w:rPr/>
            </w:pPr>
            <w:r w:rsidDel="00000000" w:rsidR="00000000" w:rsidRPr="00000000">
              <w:rPr>
                <w:rtl w:val="0"/>
              </w:rPr>
              <w:t xml:space="preserve">Det skal leveres varer </w:t>
            </w:r>
            <w:r w:rsidDel="00000000" w:rsidR="00000000" w:rsidRPr="00000000">
              <w:rPr>
                <w:rtl w:val="0"/>
              </w:rPr>
              <w:t xml:space="preserve">inntil</w:t>
            </w:r>
            <w:r w:rsidDel="00000000" w:rsidR="00000000" w:rsidRPr="00000000">
              <w:rPr>
                <w:rtl w:val="0"/>
              </w:rPr>
              <w:t xml:space="preserve"> en gang pr. uke til oppdragsgivers leveringsadresser.</w:t>
            </w:r>
          </w:p>
          <w:p w:rsidR="00000000" w:rsidDel="00000000" w:rsidP="00000000" w:rsidRDefault="00000000" w:rsidRPr="00000000" w14:paraId="0000019D">
            <w:pPr>
              <w:widowControl w:val="0"/>
              <w:rPr/>
            </w:pPr>
            <w:r w:rsidDel="00000000" w:rsidR="00000000" w:rsidRPr="00000000">
              <w:rPr>
                <w:rtl w:val="0"/>
              </w:rPr>
              <w:t xml:space="preserve">Hasteleveranser vil kunne forekomme i tillegg.</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rPr/>
            </w:pPr>
            <w:r w:rsidDel="00000000" w:rsidR="00000000" w:rsidRPr="00000000">
              <w:rPr>
                <w:rtl w:val="0"/>
              </w:rPr>
              <w:t xml:space="preserve">5.3</w:t>
            </w:r>
          </w:p>
        </w:tc>
        <w:tc>
          <w:tcPr>
            <w:shd w:fill="auto" w:val="clear"/>
            <w:tcMar>
              <w:top w:w="100.0" w:type="dxa"/>
              <w:left w:w="100.0" w:type="dxa"/>
              <w:bottom w:w="100.0" w:type="dxa"/>
              <w:right w:w="100.0" w:type="dxa"/>
            </w:tcMar>
            <w:vAlign w:val="top"/>
          </w:tcPr>
          <w:p w:rsidR="00000000" w:rsidDel="00000000" w:rsidP="00000000" w:rsidRDefault="00000000" w:rsidRPr="00000000" w14:paraId="000001A1">
            <w:pPr>
              <w:widowControl w:val="0"/>
              <w:rPr/>
            </w:pPr>
            <w:r w:rsidDel="00000000" w:rsidR="00000000" w:rsidRPr="00000000">
              <w:rPr>
                <w:rtl w:val="0"/>
              </w:rPr>
              <w:t xml:space="preserve">Ved feilleveranse på grunn av feilvalgt vare fra oppdragsgiver, skal hele beløpet krediteres minus</w:t>
            </w:r>
          </w:p>
          <w:p w:rsidR="00000000" w:rsidDel="00000000" w:rsidP="00000000" w:rsidRDefault="00000000" w:rsidRPr="00000000" w14:paraId="000001A2">
            <w:pPr>
              <w:widowControl w:val="0"/>
              <w:rPr/>
            </w:pPr>
            <w:r w:rsidDel="00000000" w:rsidR="00000000" w:rsidRPr="00000000">
              <w:rPr>
                <w:rtl w:val="0"/>
              </w:rPr>
              <w:t xml:space="preserve">leverandørens returavgifter/-frakt.</w:t>
            </w:r>
          </w:p>
        </w:tc>
        <w:tc>
          <w:tcPr>
            <w:shd w:fill="auto" w:val="clear"/>
            <w:tcMar>
              <w:top w:w="100.0" w:type="dxa"/>
              <w:left w:w="100.0" w:type="dxa"/>
              <w:bottom w:w="100.0" w:type="dxa"/>
              <w:right w:w="100.0" w:type="dxa"/>
            </w:tcMar>
            <w:vAlign w:val="top"/>
          </w:tcPr>
          <w:p w:rsidR="00000000" w:rsidDel="00000000" w:rsidP="00000000" w:rsidRDefault="00000000" w:rsidRPr="00000000" w14:paraId="000001A3">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4">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5">
            <w:pPr>
              <w:widowControl w:val="0"/>
              <w:rPr/>
            </w:pPr>
            <w:r w:rsidDel="00000000" w:rsidR="00000000" w:rsidRPr="00000000">
              <w:rPr>
                <w:rtl w:val="0"/>
              </w:rPr>
              <w:t xml:space="preserve">5.4</w:t>
            </w:r>
          </w:p>
        </w:tc>
        <w:tc>
          <w:tcPr>
            <w:shd w:fill="auto" w:val="clear"/>
            <w:tcMar>
              <w:top w:w="100.0" w:type="dxa"/>
              <w:left w:w="100.0" w:type="dxa"/>
              <w:bottom w:w="100.0" w:type="dxa"/>
              <w:right w:w="100.0" w:type="dxa"/>
            </w:tcMar>
            <w:vAlign w:val="top"/>
          </w:tcPr>
          <w:p w:rsidR="00000000" w:rsidDel="00000000" w:rsidP="00000000" w:rsidRDefault="00000000" w:rsidRPr="00000000" w14:paraId="000001A6">
            <w:pPr>
              <w:widowControl w:val="0"/>
              <w:rPr/>
            </w:pPr>
            <w:r w:rsidDel="00000000" w:rsidR="00000000" w:rsidRPr="00000000">
              <w:rPr>
                <w:rtl w:val="0"/>
              </w:rPr>
              <w:t xml:space="preserve">Tilbyder skal oppgi returavgift/-frakt i vedlegg 2 - Tilbudsskjema, ark 1 og ark 2 Prisskjema</w:t>
            </w:r>
            <w:r w:rsidDel="00000000" w:rsidR="00000000" w:rsidRPr="00000000">
              <w:rPr>
                <w:rtl w:val="0"/>
              </w:rPr>
              <w:t xml:space="preserve">, dette ligger som egen varelinje i hvert av arkene. Denne prisen inngår da som en del av evalueringen av tildelingskriteriet Pris. </w:t>
            </w:r>
          </w:p>
          <w:p w:rsidR="00000000" w:rsidDel="00000000" w:rsidP="00000000" w:rsidRDefault="00000000" w:rsidRPr="00000000" w14:paraId="000001A7">
            <w:pPr>
              <w:widowControl w:val="0"/>
              <w:rPr/>
            </w:pPr>
            <w:r w:rsidDel="00000000" w:rsidR="00000000" w:rsidRPr="00000000">
              <w:rPr>
                <w:rtl w:val="0"/>
              </w:rPr>
              <w:t xml:space="preserve">Denne avgiften følger de ordinære prisjusteringsbestemmelsene i kontraktens punkt om</w:t>
            </w:r>
          </w:p>
          <w:p w:rsidR="00000000" w:rsidDel="00000000" w:rsidP="00000000" w:rsidRDefault="00000000" w:rsidRPr="00000000" w14:paraId="000001A8">
            <w:pPr>
              <w:widowControl w:val="0"/>
              <w:rPr/>
            </w:pPr>
            <w:r w:rsidDel="00000000" w:rsidR="00000000" w:rsidRPr="00000000">
              <w:rPr>
                <w:rtl w:val="0"/>
              </w:rPr>
              <w:t xml:space="preserve">prisjustering.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A9">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A">
            <w:pPr>
              <w:widowControl w:val="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AB">
            <w:pPr>
              <w:widowControl w:val="0"/>
              <w:rPr/>
            </w:pPr>
            <w:r w:rsidDel="00000000" w:rsidR="00000000" w:rsidRPr="00000000">
              <w:rPr>
                <w:rtl w:val="0"/>
              </w:rPr>
              <w:t xml:space="preserve">5.5</w:t>
            </w:r>
          </w:p>
        </w:tc>
        <w:tc>
          <w:tcPr>
            <w:shd w:fill="auto" w:val="clear"/>
            <w:tcMar>
              <w:top w:w="100.0" w:type="dxa"/>
              <w:left w:w="100.0" w:type="dxa"/>
              <w:bottom w:w="100.0" w:type="dxa"/>
              <w:right w:w="100.0" w:type="dxa"/>
            </w:tcMar>
            <w:vAlign w:val="top"/>
          </w:tcPr>
          <w:p w:rsidR="00000000" w:rsidDel="00000000" w:rsidP="00000000" w:rsidRDefault="00000000" w:rsidRPr="00000000" w14:paraId="000001AC">
            <w:pPr>
              <w:widowControl w:val="0"/>
              <w:rPr/>
            </w:pPr>
            <w:r w:rsidDel="00000000" w:rsidR="00000000" w:rsidRPr="00000000">
              <w:rPr>
                <w:rtl w:val="0"/>
              </w:rPr>
              <w:t xml:space="preserve">Leverandøren skal tilby mulighet for faste leveringsdager per lokasjon eller geografisk område, samt legge til rette for samlasting av bestillinger der dette er praktisk mulig uten vesentlig reduksjon i tjenestekvalitet. </w:t>
            </w:r>
          </w:p>
        </w:tc>
        <w:tc>
          <w:tcPr>
            <w:shd w:fill="auto" w:val="clear"/>
            <w:tcMar>
              <w:top w:w="100.0" w:type="dxa"/>
              <w:left w:w="100.0" w:type="dxa"/>
              <w:bottom w:w="100.0" w:type="dxa"/>
              <w:right w:w="100.0" w:type="dxa"/>
            </w:tcMar>
            <w:vAlign w:val="top"/>
          </w:tcPr>
          <w:p w:rsidR="00000000" w:rsidDel="00000000" w:rsidP="00000000" w:rsidRDefault="00000000" w:rsidRPr="00000000" w14:paraId="000001AD">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AE">
            <w:pPr>
              <w:widowControl w:val="0"/>
              <w:rPr/>
            </w:pPr>
            <w:r w:rsidDel="00000000" w:rsidR="00000000" w:rsidRPr="00000000">
              <w:rPr>
                <w:rtl w:val="0"/>
              </w:rPr>
            </w:r>
          </w:p>
        </w:tc>
      </w:tr>
    </w:tbl>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color w:val="ff0000"/>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pStyle w:val="Heading1"/>
        <w:numPr>
          <w:ilvl w:val="0"/>
          <w:numId w:val="3"/>
        </w:numPr>
        <w:rPr/>
      </w:pPr>
      <w:bookmarkStart w:colFirst="0" w:colLast="0" w:name="_7poeo9mjz8eu" w:id="7"/>
      <w:bookmarkEnd w:id="7"/>
      <w:r w:rsidDel="00000000" w:rsidR="00000000" w:rsidRPr="00000000">
        <w:rPr>
          <w:rtl w:val="0"/>
        </w:rPr>
        <w:t xml:space="preserve">Absoluttkrav - </w:t>
      </w:r>
      <w:r w:rsidDel="00000000" w:rsidR="00000000" w:rsidRPr="00000000">
        <w:rPr>
          <w:rtl w:val="0"/>
        </w:rPr>
        <w:t xml:space="preserve">E-handel</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B3">
      <w:pPr>
        <w:rPr/>
      </w:pPr>
      <w:r w:rsidDel="00000000" w:rsidR="00000000" w:rsidRPr="00000000">
        <w:rPr>
          <w:rtl w:val="0"/>
        </w:rPr>
      </w:r>
    </w:p>
    <w:p w:rsidR="00000000" w:rsidDel="00000000" w:rsidP="00000000" w:rsidRDefault="00000000" w:rsidRPr="00000000" w14:paraId="000001B4">
      <w:pPr>
        <w:rPr/>
      </w:pPr>
      <w:r w:rsidDel="00000000" w:rsidR="00000000" w:rsidRPr="00000000">
        <w:rPr>
          <w:rtl w:val="0"/>
        </w:rPr>
        <w:t xml:space="preserve">Oppdragsgiver har innført e-handel for alle sine enheter. </w:t>
      </w:r>
    </w:p>
    <w:p w:rsidR="00000000" w:rsidDel="00000000" w:rsidP="00000000" w:rsidRDefault="00000000" w:rsidRPr="00000000" w14:paraId="000001B5">
      <w:pPr>
        <w:rPr/>
      </w:pPr>
      <w:r w:rsidDel="00000000" w:rsidR="00000000" w:rsidRPr="00000000">
        <w:rPr>
          <w:rtl w:val="0"/>
        </w:rPr>
      </w:r>
    </w:p>
    <w:p w:rsidR="00000000" w:rsidDel="00000000" w:rsidP="00000000" w:rsidRDefault="00000000" w:rsidRPr="00000000" w14:paraId="000001B6">
      <w:pPr>
        <w:rPr/>
      </w:pPr>
      <w:r w:rsidDel="00000000" w:rsidR="00000000" w:rsidRPr="00000000">
        <w:rPr>
          <w:rtl w:val="0"/>
        </w:rPr>
        <w:t xml:space="preserve">Alle bestillinger skal skje via Oppdragsgivers e-handelsløsning  via punch-out. </w:t>
      </w:r>
      <w:r w:rsidDel="00000000" w:rsidR="00000000" w:rsidRPr="00000000">
        <w:rPr>
          <w:rtl w:val="0"/>
        </w:rPr>
      </w:r>
    </w:p>
    <w:p w:rsidR="00000000" w:rsidDel="00000000" w:rsidP="00000000" w:rsidRDefault="00000000" w:rsidRPr="00000000" w14:paraId="000001B7">
      <w:pPr>
        <w:rPr>
          <w:b w:val="1"/>
          <w:bCs w:val="1"/>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r>
    </w:p>
    <w:tbl>
      <w:tblPr>
        <w:tblStyle w:val="Table6"/>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0"/>
        <w:gridCol w:w="3615"/>
        <w:gridCol w:w="855"/>
        <w:gridCol w:w="3900"/>
        <w:tblGridChange w:id="0">
          <w:tblGrid>
            <w:gridCol w:w="690"/>
            <w:gridCol w:w="3615"/>
            <w:gridCol w:w="855"/>
            <w:gridCol w:w="39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Ja/ nei</w:t>
            </w:r>
          </w:p>
        </w:tc>
        <w:tc>
          <w:tcPr>
            <w:shd w:fill="auto" w:val="clear"/>
            <w:tcMar>
              <w:top w:w="100.0" w:type="dxa"/>
              <w:left w:w="100.0" w:type="dxa"/>
              <w:bottom w:w="100.0" w:type="dxa"/>
              <w:right w:w="100.0" w:type="dxa"/>
            </w:tcMar>
            <w:vAlign w:val="top"/>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Kommentar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6.1</w:t>
            </w:r>
          </w:p>
        </w:tc>
        <w:tc>
          <w:tcPr>
            <w:shd w:fill="auto" w:val="clear"/>
            <w:tcMar>
              <w:top w:w="100.0" w:type="dxa"/>
              <w:left w:w="100.0" w:type="dxa"/>
              <w:bottom w:w="100.0" w:type="dxa"/>
              <w:right w:w="100.0" w:type="dxa"/>
            </w:tcMar>
            <w:vAlign w:val="top"/>
          </w:tcPr>
          <w:p w:rsidR="00000000" w:rsidDel="00000000" w:rsidP="00000000" w:rsidRDefault="00000000" w:rsidRPr="00000000" w14:paraId="000001BE">
            <w:pPr>
              <w:rPr/>
            </w:pPr>
            <w:r w:rsidDel="00000000" w:rsidR="00000000" w:rsidRPr="00000000">
              <w:rPr>
                <w:rtl w:val="0"/>
              </w:rPr>
              <w:t xml:space="preserve">E-handelsansvarlig.</w:t>
            </w:r>
          </w:p>
          <w:p w:rsidR="00000000" w:rsidDel="00000000" w:rsidP="00000000" w:rsidRDefault="00000000" w:rsidRPr="00000000" w14:paraId="000001BF">
            <w:pPr>
              <w:rPr/>
            </w:pPr>
            <w:r w:rsidDel="00000000" w:rsidR="00000000" w:rsidRPr="00000000">
              <w:rPr>
                <w:rtl w:val="0"/>
              </w:rPr>
              <w:t xml:space="preserve">Oppgi navn på deres e-handelsansvarlig/kontaktperson for e-handel.</w:t>
            </w:r>
          </w:p>
        </w:tc>
        <w:tc>
          <w:tcPr>
            <w:shd w:fill="auto" w:val="clear"/>
            <w:tcMar>
              <w:top w:w="100.0" w:type="dxa"/>
              <w:left w:w="100.0" w:type="dxa"/>
              <w:bottom w:w="100.0" w:type="dxa"/>
              <w:right w:w="100.0" w:type="dxa"/>
            </w:tcMar>
            <w:vAlign w:val="top"/>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6.2</w:t>
            </w:r>
          </w:p>
        </w:tc>
        <w:tc>
          <w:tcPr>
            <w:shd w:fill="auto" w:val="clear"/>
            <w:tcMar>
              <w:top w:w="100.0" w:type="dxa"/>
              <w:left w:w="100.0" w:type="dxa"/>
              <w:bottom w:w="100.0" w:type="dxa"/>
              <w:right w:w="100.0" w:type="dxa"/>
            </w:tcMar>
            <w:vAlign w:val="top"/>
          </w:tcPr>
          <w:p w:rsidR="00000000" w:rsidDel="00000000" w:rsidP="00000000" w:rsidRDefault="00000000" w:rsidRPr="00000000" w14:paraId="000001C3">
            <w:pPr>
              <w:rPr/>
            </w:pPr>
            <w:r w:rsidDel="00000000" w:rsidR="00000000" w:rsidRPr="00000000">
              <w:rPr>
                <w:rtl w:val="0"/>
              </w:rPr>
              <w:t xml:space="preserve">Leverandøren skal utarbeide og vedlikeholde en punch-out løsning for Oppdragsgivers e-handelsløsning. Se kontraktens punkt om e-handel for ytterligere detaljer.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6.3</w:t>
            </w:r>
          </w:p>
        </w:tc>
        <w:tc>
          <w:tcPr>
            <w:shd w:fill="auto" w:val="clear"/>
            <w:tcMar>
              <w:top w:w="100.0" w:type="dxa"/>
              <w:left w:w="100.0" w:type="dxa"/>
              <w:bottom w:w="100.0" w:type="dxa"/>
              <w:right w:w="100.0" w:type="dxa"/>
            </w:tcMar>
            <w:vAlign w:val="top"/>
          </w:tcPr>
          <w:p w:rsidR="00000000" w:rsidDel="00000000" w:rsidP="00000000" w:rsidRDefault="00000000" w:rsidRPr="00000000" w14:paraId="000001C7">
            <w:pPr>
              <w:rPr/>
            </w:pPr>
            <w:r w:rsidDel="00000000" w:rsidR="00000000" w:rsidRPr="00000000">
              <w:rPr>
                <w:rtl w:val="0"/>
              </w:rPr>
              <w:t xml:space="preserve">E-handelsløsningen skal tilpasses slik at det er enkelt for oppdragsgivers ansatte å finne  avtalevarer.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6.4</w:t>
            </w:r>
          </w:p>
        </w:tc>
        <w:tc>
          <w:tcPr>
            <w:shd w:fill="auto" w:val="clear"/>
            <w:tcMar>
              <w:top w:w="100.0" w:type="dxa"/>
              <w:left w:w="100.0" w:type="dxa"/>
              <w:bottom w:w="100.0" w:type="dxa"/>
              <w:right w:w="100.0" w:type="dxa"/>
            </w:tcMar>
            <w:vAlign w:val="top"/>
          </w:tcPr>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Det skal være enkelt å se faremerkinger i e-handelsløsningen.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1CE">
      <w:pPr>
        <w:ind w:left="0" w:firstLine="0"/>
        <w:rPr/>
      </w:pPr>
      <w:r w:rsidDel="00000000" w:rsidR="00000000" w:rsidRPr="00000000">
        <w:rPr>
          <w:rtl w:val="0"/>
        </w:rPr>
      </w:r>
    </w:p>
    <w:p w:rsidR="00000000" w:rsidDel="00000000" w:rsidP="00000000" w:rsidRDefault="00000000" w:rsidRPr="00000000" w14:paraId="000001CF">
      <w:pPr>
        <w:ind w:left="0" w:firstLine="0"/>
        <w:rPr/>
      </w:pPr>
      <w:r w:rsidDel="00000000" w:rsidR="00000000" w:rsidRPr="00000000">
        <w:rPr>
          <w:rtl w:val="0"/>
        </w:rPr>
      </w:r>
    </w:p>
    <w:p w:rsidR="00000000" w:rsidDel="00000000" w:rsidP="00000000" w:rsidRDefault="00000000" w:rsidRPr="00000000" w14:paraId="000001D0">
      <w:pPr>
        <w:pStyle w:val="Heading1"/>
        <w:numPr>
          <w:ilvl w:val="0"/>
          <w:numId w:val="3"/>
        </w:numPr>
        <w:ind w:left="993" w:hanging="851"/>
        <w:rPr/>
      </w:pPr>
      <w:bookmarkStart w:colFirst="0" w:colLast="0" w:name="_m49386rzni0d" w:id="8"/>
      <w:bookmarkEnd w:id="8"/>
      <w:r w:rsidDel="00000000" w:rsidR="00000000" w:rsidRPr="00000000">
        <w:rPr>
          <w:rtl w:val="0"/>
        </w:rPr>
        <w:t xml:space="preserve">Absoluttkrav - Miljø og Transport</w:t>
      </w:r>
    </w:p>
    <w:p w:rsidR="00000000" w:rsidDel="00000000" w:rsidP="00000000" w:rsidRDefault="00000000" w:rsidRPr="00000000" w14:paraId="000001D1">
      <w:pPr>
        <w:ind w:left="993" w:firstLine="0"/>
        <w:rPr/>
      </w:pPr>
      <w:r w:rsidDel="00000000" w:rsidR="00000000" w:rsidRPr="00000000">
        <w:rPr>
          <w:rtl w:val="0"/>
        </w:rPr>
      </w:r>
    </w:p>
    <w:p w:rsidR="00000000" w:rsidDel="00000000" w:rsidP="00000000" w:rsidRDefault="00000000" w:rsidRPr="00000000" w14:paraId="000001D2">
      <w:pPr>
        <w:rPr/>
      </w:pPr>
      <w:hyperlink r:id="rId9">
        <w:r w:rsidDel="00000000" w:rsidR="00000000" w:rsidRPr="00000000">
          <w:rPr>
            <w:color w:val="1155cc"/>
            <w:u w:val="single"/>
            <w:rtl w:val="0"/>
          </w:rPr>
          <w:t xml:space="preserve">Her er lenke til </w:t>
        </w:r>
      </w:hyperlink>
      <w:r w:rsidDel="00000000" w:rsidR="00000000" w:rsidRPr="00000000">
        <w:rPr>
          <w:rtl w:val="0"/>
        </w:rPr>
        <w:t xml:space="preserve">informasjon om </w:t>
      </w:r>
      <w:r w:rsidDel="00000000" w:rsidR="00000000" w:rsidRPr="00000000">
        <w:rPr>
          <w:rtl w:val="0"/>
        </w:rPr>
        <w:t xml:space="preserve">Trondheim kommunes transportmodell.</w:t>
      </w:r>
      <w:r w:rsidDel="00000000" w:rsidR="00000000" w:rsidRPr="00000000">
        <w:rPr>
          <w:rtl w:val="0"/>
        </w:rPr>
      </w:r>
    </w:p>
    <w:p w:rsidR="00000000" w:rsidDel="00000000" w:rsidP="00000000" w:rsidRDefault="00000000" w:rsidRPr="00000000" w14:paraId="000001D3">
      <w:pPr>
        <w:rPr>
          <w:color w:val="ff0000"/>
        </w:rPr>
      </w:pPr>
      <w:r w:rsidDel="00000000" w:rsidR="00000000" w:rsidRPr="00000000">
        <w:rPr>
          <w:rtl w:val="0"/>
        </w:rPr>
      </w:r>
    </w:p>
    <w:p w:rsidR="00000000" w:rsidDel="00000000" w:rsidP="00000000" w:rsidRDefault="00000000" w:rsidRPr="00000000" w14:paraId="000001D4">
      <w:pPr>
        <w:rPr>
          <w:color w:val="ff0000"/>
        </w:rPr>
      </w:pPr>
      <w:r w:rsidDel="00000000" w:rsidR="00000000" w:rsidRPr="00000000">
        <w:rPr>
          <w:rtl w:val="0"/>
        </w:rPr>
      </w:r>
    </w:p>
    <w:tbl>
      <w:tblPr>
        <w:tblStyle w:val="Table7"/>
        <w:tblW w:w="90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35"/>
        <w:gridCol w:w="3795"/>
        <w:gridCol w:w="570"/>
        <w:gridCol w:w="3960"/>
        <w:tblGridChange w:id="0">
          <w:tblGrid>
            <w:gridCol w:w="735"/>
            <w:gridCol w:w="3795"/>
            <w:gridCol w:w="570"/>
            <w:gridCol w:w="3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5">
            <w:pPr>
              <w:widowControl w:val="0"/>
              <w:rPr>
                <w:b w:val="1"/>
                <w:bCs w:val="1"/>
              </w:rPr>
            </w:pPr>
            <w:r w:rsidDel="00000000" w:rsidR="00000000" w:rsidRPr="00000000">
              <w:rPr>
                <w:b w:val="1"/>
                <w:bCs w:val="1"/>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1D6">
            <w:pPr>
              <w:widowControl w:val="0"/>
              <w:rPr>
                <w:b w:val="1"/>
                <w:bCs w:val="1"/>
              </w:rPr>
            </w:pPr>
            <w:r w:rsidDel="00000000" w:rsidR="00000000" w:rsidRPr="00000000">
              <w:rPr>
                <w:b w:val="1"/>
                <w:bCs w:val="1"/>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1D7">
            <w:pPr>
              <w:widowControl w:val="0"/>
              <w:rPr>
                <w:b w:val="1"/>
                <w:bCs w:val="1"/>
              </w:rPr>
            </w:pPr>
            <w:r w:rsidDel="00000000" w:rsidR="00000000" w:rsidRPr="00000000">
              <w:rPr>
                <w:b w:val="1"/>
                <w:bCs w:val="1"/>
                <w:rtl w:val="0"/>
              </w:rPr>
              <w:t xml:space="preserve">Ja/ nei</w:t>
            </w:r>
          </w:p>
        </w:tc>
        <w:tc>
          <w:tcPr>
            <w:shd w:fill="auto" w:val="clear"/>
            <w:tcMar>
              <w:top w:w="100.0" w:type="dxa"/>
              <w:left w:w="100.0" w:type="dxa"/>
              <w:bottom w:w="100.0" w:type="dxa"/>
              <w:right w:w="100.0" w:type="dxa"/>
            </w:tcMar>
            <w:vAlign w:val="top"/>
          </w:tcPr>
          <w:p w:rsidR="00000000" w:rsidDel="00000000" w:rsidP="00000000" w:rsidRDefault="00000000" w:rsidRPr="00000000" w14:paraId="000001D8">
            <w:pPr>
              <w:widowControl w:val="0"/>
              <w:rPr>
                <w:b w:val="1"/>
                <w:bCs w:val="1"/>
              </w:rPr>
            </w:pPr>
            <w:r w:rsidDel="00000000" w:rsidR="00000000" w:rsidRPr="00000000">
              <w:rPr>
                <w:b w:val="1"/>
                <w:bCs w:val="1"/>
                <w:rtl w:val="0"/>
              </w:rPr>
              <w:t xml:space="preserve">Kommentar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9">
            <w:pPr>
              <w:widowControl w:val="0"/>
              <w:rPr/>
            </w:pPr>
            <w:r w:rsidDel="00000000" w:rsidR="00000000" w:rsidRPr="00000000">
              <w:rPr>
                <w:rtl w:val="0"/>
              </w:rPr>
              <w:t xml:space="preserve">7.1</w:t>
            </w:r>
          </w:p>
        </w:tc>
        <w:tc>
          <w:tcPr>
            <w:shd w:fill="auto" w:val="clear"/>
            <w:tcMar>
              <w:top w:w="100.0" w:type="dxa"/>
              <w:left w:w="100.0" w:type="dxa"/>
              <w:bottom w:w="100.0" w:type="dxa"/>
              <w:right w:w="100.0" w:type="dxa"/>
            </w:tcMar>
            <w:vAlign w:val="top"/>
          </w:tcPr>
          <w:p w:rsidR="00000000" w:rsidDel="00000000" w:rsidP="00000000" w:rsidRDefault="00000000" w:rsidRPr="00000000" w14:paraId="000001DA">
            <w:pPr>
              <w:widowControl w:val="0"/>
              <w:rPr>
                <w:b w:val="1"/>
                <w:bCs w:val="1"/>
              </w:rPr>
            </w:pPr>
            <w:r w:rsidDel="00000000" w:rsidR="00000000" w:rsidRPr="00000000">
              <w:rPr>
                <w:b w:val="1"/>
                <w:bCs w:val="1"/>
                <w:rtl w:val="0"/>
              </w:rPr>
              <w:t xml:space="preserve">Ytteremballasje</w:t>
            </w:r>
          </w:p>
          <w:p w:rsidR="00000000" w:rsidDel="00000000" w:rsidP="00000000" w:rsidRDefault="00000000" w:rsidRPr="00000000" w14:paraId="000001DB">
            <w:pPr>
              <w:widowControl w:val="0"/>
              <w:rPr/>
            </w:pPr>
            <w:r w:rsidDel="00000000" w:rsidR="00000000" w:rsidRPr="00000000">
              <w:rPr>
                <w:rtl w:val="0"/>
              </w:rPr>
              <w:t xml:space="preserve">Leverandøren skal ved neste levering ta med ytteremballasje. Dette inkluderer paller, papp, plast etc. som er en del av ytteremballasjen. Dette skal videre gjenbrukes eller gjenvinnes. </w:t>
            </w:r>
          </w:p>
          <w:p w:rsidR="00000000" w:rsidDel="00000000" w:rsidP="00000000" w:rsidRDefault="00000000" w:rsidRPr="00000000" w14:paraId="000001DC">
            <w:pPr>
              <w:widowControl w:val="0"/>
              <w:rPr/>
            </w:pPr>
            <w:r w:rsidDel="00000000" w:rsidR="00000000" w:rsidRPr="00000000">
              <w:rPr>
                <w:rtl w:val="0"/>
              </w:rPr>
              <w:t xml:space="preserve">Emballasje som består av resirkulert materiale og bør være plastfri der det er mulig.</w:t>
            </w:r>
          </w:p>
        </w:tc>
        <w:tc>
          <w:tcPr>
            <w:shd w:fill="auto" w:val="clear"/>
            <w:tcMar>
              <w:top w:w="100.0" w:type="dxa"/>
              <w:left w:w="100.0" w:type="dxa"/>
              <w:bottom w:w="100.0" w:type="dxa"/>
              <w:right w:w="100.0" w:type="dxa"/>
            </w:tcMar>
            <w:vAlign w:val="top"/>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DF">
            <w:pPr>
              <w:widowControl w:val="0"/>
              <w:rPr/>
            </w:pPr>
            <w:r w:rsidDel="00000000" w:rsidR="00000000" w:rsidRPr="00000000">
              <w:rPr>
                <w:rtl w:val="0"/>
              </w:rPr>
              <w:t xml:space="preserve">7.2</w:t>
            </w:r>
          </w:p>
        </w:tc>
        <w:tc>
          <w:tcPr>
            <w:shd w:fill="auto" w:val="clear"/>
            <w:tcMar>
              <w:top w:w="100.0" w:type="dxa"/>
              <w:left w:w="100.0" w:type="dxa"/>
              <w:bottom w:w="100.0" w:type="dxa"/>
              <w:right w:w="100.0" w:type="dxa"/>
            </w:tcMar>
            <w:vAlign w:val="top"/>
          </w:tcPr>
          <w:p w:rsidR="00000000" w:rsidDel="00000000" w:rsidP="00000000" w:rsidRDefault="00000000" w:rsidRPr="00000000" w14:paraId="000001E0">
            <w:pPr>
              <w:widowControl w:val="0"/>
              <w:rPr>
                <w:b w:val="1"/>
                <w:bCs w:val="1"/>
              </w:rPr>
            </w:pPr>
            <w:r w:rsidDel="00000000" w:rsidR="00000000" w:rsidRPr="00000000">
              <w:rPr>
                <w:b w:val="1"/>
                <w:bCs w:val="1"/>
                <w:rtl w:val="0"/>
              </w:rPr>
              <w:t xml:space="preserve">Hensiktsmessig emballering</w:t>
            </w:r>
          </w:p>
          <w:p w:rsidR="00000000" w:rsidDel="00000000" w:rsidP="00000000" w:rsidRDefault="00000000" w:rsidRPr="00000000" w14:paraId="000001E1">
            <w:pPr>
              <w:widowControl w:val="0"/>
              <w:rPr/>
            </w:pPr>
            <w:r w:rsidDel="00000000" w:rsidR="00000000" w:rsidRPr="00000000">
              <w:rPr>
                <w:rtl w:val="0"/>
              </w:rPr>
              <w:t xml:space="preserve">Varer skal være hensiktsmessig emballert og så langt det er mulig leveres i original emballasje. Leverandørene skal unngå unødvendig bruk av emballasje i</w:t>
            </w:r>
          </w:p>
          <w:p w:rsidR="00000000" w:rsidDel="00000000" w:rsidP="00000000" w:rsidRDefault="00000000" w:rsidRPr="00000000" w14:paraId="000001E2">
            <w:pPr>
              <w:widowControl w:val="0"/>
              <w:rPr/>
            </w:pPr>
            <w:r w:rsidDel="00000000" w:rsidR="00000000" w:rsidRPr="00000000">
              <w:rPr>
                <w:rtl w:val="0"/>
              </w:rPr>
              <w:t xml:space="preserve">sin levering.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5">
            <w:pPr>
              <w:widowControl w:val="0"/>
              <w:rPr/>
            </w:pPr>
            <w:r w:rsidDel="00000000" w:rsidR="00000000" w:rsidRPr="00000000">
              <w:rPr>
                <w:rtl w:val="0"/>
              </w:rPr>
              <w:t xml:space="preserve">7.3</w:t>
            </w:r>
          </w:p>
        </w:tc>
        <w:tc>
          <w:tcPr>
            <w:shd w:fill="auto" w:val="clear"/>
            <w:tcMar>
              <w:top w:w="100.0" w:type="dxa"/>
              <w:left w:w="100.0" w:type="dxa"/>
              <w:bottom w:w="100.0" w:type="dxa"/>
              <w:right w:w="100.0" w:type="dxa"/>
            </w:tcMar>
            <w:vAlign w:val="top"/>
          </w:tcPr>
          <w:p w:rsidR="00000000" w:rsidDel="00000000" w:rsidP="00000000" w:rsidRDefault="00000000" w:rsidRPr="00000000" w14:paraId="000001E6">
            <w:pPr>
              <w:widowControl w:val="0"/>
              <w:rPr/>
            </w:pPr>
            <w:r w:rsidDel="00000000" w:rsidR="00000000" w:rsidRPr="00000000">
              <w:rPr>
                <w:rtl w:val="0"/>
              </w:rPr>
              <w:t xml:space="preserve">Krav til råvareopprinnelse (Bærekraftig skogbruk) Alle treblyanter, farget kopipapir, tegnepapir, protokoll skal være produsert av tre fra sertifisert og</w:t>
            </w:r>
          </w:p>
          <w:p w:rsidR="00000000" w:rsidDel="00000000" w:rsidP="00000000" w:rsidRDefault="00000000" w:rsidRPr="00000000" w14:paraId="000001E7">
            <w:pPr>
              <w:widowControl w:val="0"/>
              <w:rPr/>
            </w:pPr>
            <w:r w:rsidDel="00000000" w:rsidR="00000000" w:rsidRPr="00000000">
              <w:rPr>
                <w:rtl w:val="0"/>
              </w:rPr>
              <w:t xml:space="preserve">bærekraftig skogforvaltning. Treblyanter skal ikke stamme fra regnskog eller liknende</w:t>
            </w:r>
          </w:p>
          <w:p w:rsidR="00000000" w:rsidDel="00000000" w:rsidP="00000000" w:rsidRDefault="00000000" w:rsidRPr="00000000" w14:paraId="000001E8">
            <w:pPr>
              <w:widowControl w:val="0"/>
              <w:rPr/>
            </w:pPr>
            <w:r w:rsidDel="00000000" w:rsidR="00000000" w:rsidRPr="00000000">
              <w:rPr>
                <w:rtl w:val="0"/>
              </w:rPr>
              <w:t xml:space="preserve">skogmiljøer med høye biologiske eller sosiale verneverdier. </w:t>
            </w:r>
          </w:p>
          <w:p w:rsidR="00000000" w:rsidDel="00000000" w:rsidP="00000000" w:rsidRDefault="00000000" w:rsidRPr="00000000" w14:paraId="000001E9">
            <w:pPr>
              <w:widowControl w:val="0"/>
              <w:rPr/>
            </w:pPr>
            <w:r w:rsidDel="00000000" w:rsidR="00000000" w:rsidRPr="00000000">
              <w:rPr>
                <w:rtl w:val="0"/>
              </w:rPr>
              <w:t xml:space="preserve">Eksempel på dokumentasjon: sporbarhetssertifikater som FSC (Forest Stewardship Council) eller PEFC (Programme for the Endorsement of Forest Certification).  </w:t>
            </w:r>
          </w:p>
        </w:tc>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C">
            <w:pPr>
              <w:widowControl w:val="0"/>
              <w:rPr/>
            </w:pPr>
            <w:r w:rsidDel="00000000" w:rsidR="00000000" w:rsidRPr="00000000">
              <w:rPr>
                <w:rtl w:val="0"/>
              </w:rPr>
              <w:t xml:space="preserve">7.4</w:t>
            </w:r>
          </w:p>
        </w:tc>
        <w:tc>
          <w:tcPr>
            <w:shd w:fill="auto" w:val="clear"/>
            <w:tcMar>
              <w:top w:w="100.0" w:type="dxa"/>
              <w:left w:w="100.0" w:type="dxa"/>
              <w:bottom w:w="100.0" w:type="dxa"/>
              <w:right w:w="100.0" w:type="dxa"/>
            </w:tcMar>
            <w:vAlign w:val="top"/>
          </w:tcPr>
          <w:p w:rsidR="00000000" w:rsidDel="00000000" w:rsidP="00000000" w:rsidRDefault="00000000" w:rsidRPr="00000000" w14:paraId="000001ED">
            <w:pPr>
              <w:widowControl w:val="0"/>
              <w:rPr/>
            </w:pPr>
            <w:r w:rsidDel="00000000" w:rsidR="00000000" w:rsidRPr="00000000">
              <w:rPr>
                <w:rtl w:val="0"/>
              </w:rPr>
              <w:t xml:space="preserve">Dokumentasjon på miljømerking skal leveres med tilbudet. Lisensnummer eller annen dokumentasjon på miljømerking eller sertifisering skal oppgis i egen kolonne i Vedlegg 2 Tilbudsskjema, ark 1 og ark 2. Bare de produkter som ikke har sertifisering/ merking skal stå tomme. For produkter uten miljømerking skal det svares “Nei” i kolonne “Miljømerket produkt? (Ja/Nei)”</w:t>
            </w:r>
          </w:p>
        </w:tc>
        <w:tc>
          <w:tcPr>
            <w:shd w:fill="auto" w:val="clear"/>
            <w:tcMar>
              <w:top w:w="100.0" w:type="dxa"/>
              <w:left w:w="100.0" w:type="dxa"/>
              <w:bottom w:w="100.0" w:type="dxa"/>
              <w:right w:w="100.0" w:type="dxa"/>
            </w:tcMar>
            <w:vAlign w:val="top"/>
          </w:tcPr>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0">
            <w:pPr>
              <w:widowControl w:val="0"/>
              <w:rPr/>
            </w:pPr>
            <w:r w:rsidDel="00000000" w:rsidR="00000000" w:rsidRPr="00000000">
              <w:rPr>
                <w:rtl w:val="0"/>
              </w:rPr>
              <w:t xml:space="preserve">7.5</w:t>
            </w:r>
          </w:p>
        </w:tc>
        <w:tc>
          <w:tcPr>
            <w:shd w:fill="auto" w:val="clear"/>
            <w:tcMar>
              <w:top w:w="100.0" w:type="dxa"/>
              <w:left w:w="100.0" w:type="dxa"/>
              <w:bottom w:w="100.0" w:type="dxa"/>
              <w:right w:w="100.0" w:type="dxa"/>
            </w:tcMar>
            <w:vAlign w:val="top"/>
          </w:tcPr>
          <w:p w:rsidR="00000000" w:rsidDel="00000000" w:rsidP="00000000" w:rsidRDefault="00000000" w:rsidRPr="00000000" w14:paraId="000001F1">
            <w:pPr>
              <w:rPr/>
            </w:pPr>
            <w:r w:rsidDel="00000000" w:rsidR="00000000" w:rsidRPr="00000000">
              <w:rPr>
                <w:rtl w:val="0"/>
              </w:rPr>
              <w:t xml:space="preserve">Alle kjøretøy som benyttes på dette oppdraget skal minimum ha euroklasse 6/VI. Kjøretøy som går på elektrisitet og hydrogen tilfredsstiller Euroklassekravet. </w:t>
            </w:r>
          </w:p>
          <w:p w:rsidR="00000000" w:rsidDel="00000000" w:rsidP="00000000" w:rsidRDefault="00000000" w:rsidRPr="00000000" w14:paraId="000001F2">
            <w:pPr>
              <w:spacing w:line="276" w:lineRule="auto"/>
              <w:rPr/>
            </w:pPr>
            <w:r w:rsidDel="00000000" w:rsidR="00000000" w:rsidRPr="00000000">
              <w:rPr>
                <w:rtl w:val="0"/>
              </w:rPr>
            </w:r>
          </w:p>
          <w:p w:rsidR="00000000" w:rsidDel="00000000" w:rsidP="00000000" w:rsidRDefault="00000000" w:rsidRPr="00000000" w14:paraId="000001F3">
            <w:pPr>
              <w:spacing w:line="276" w:lineRule="auto"/>
              <w:rPr>
                <w:color w:val="ff0000"/>
              </w:rPr>
            </w:pPr>
            <w:r w:rsidDel="00000000" w:rsidR="00000000" w:rsidRPr="00000000">
              <w:rPr>
                <w:rtl w:val="0"/>
              </w:rPr>
              <w:t xml:space="preserve">Dokumentasjonskrav: Leverandøren skal fylle ut arkfanen “LISTE OVER KJØRETØY” i </w:t>
            </w:r>
            <w:r w:rsidDel="00000000" w:rsidR="00000000" w:rsidRPr="00000000">
              <w:rPr>
                <w:rtl w:val="0"/>
              </w:rPr>
              <w:t xml:space="preserve">Vedlegg 3 - </w:t>
            </w:r>
            <w:r w:rsidDel="00000000" w:rsidR="00000000" w:rsidRPr="00000000">
              <w:rPr>
                <w:i w:val="1"/>
                <w:iCs w:val="1"/>
                <w:rtl w:val="0"/>
              </w:rPr>
              <w:t xml:space="preserve">Liste over</w:t>
            </w:r>
            <w:r w:rsidDel="00000000" w:rsidR="00000000" w:rsidRPr="00000000">
              <w:rPr>
                <w:i w:val="1"/>
                <w:iCs w:val="1"/>
                <w:rtl w:val="0"/>
              </w:rPr>
              <w:t xml:space="preserve"> kjøretøy</w:t>
            </w:r>
            <w:r w:rsidDel="00000000" w:rsidR="00000000" w:rsidRPr="00000000">
              <w:rPr>
                <w:rtl w:val="0"/>
              </w:rPr>
              <w:t xml:space="preserve">, og oppgi registreringsnummer eller tilsvarende på alle kjøretøy. Listen over kjøretøy, med tilhørende registreringsnummer, vil bli benyttet for verifisering av oppfyllelse av Euroklassekravet. Leverandører som oppgir kjøretøy med lavere euroklasse enn 6/VI vil bli avvist.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6">
            <w:pPr>
              <w:widowControl w:val="0"/>
              <w:rPr/>
            </w:pPr>
            <w:r w:rsidDel="00000000" w:rsidR="00000000" w:rsidRPr="00000000">
              <w:rPr>
                <w:rtl w:val="0"/>
              </w:rPr>
              <w:t xml:space="preserve">7.6</w:t>
            </w:r>
          </w:p>
        </w:tc>
        <w:tc>
          <w:tcPr>
            <w:shd w:fill="auto" w:val="clear"/>
            <w:tcMar>
              <w:top w:w="100.0" w:type="dxa"/>
              <w:left w:w="100.0" w:type="dxa"/>
              <w:bottom w:w="100.0" w:type="dxa"/>
              <w:right w:w="100.0" w:type="dxa"/>
            </w:tcMar>
            <w:vAlign w:val="top"/>
          </w:tcPr>
          <w:p w:rsidR="00000000" w:rsidDel="00000000" w:rsidP="00000000" w:rsidRDefault="00000000" w:rsidRPr="00000000" w14:paraId="000001F7">
            <w:pPr>
              <w:spacing w:line="276" w:lineRule="auto"/>
              <w:rPr>
                <w:b w:val="1"/>
                <w:bCs w:val="1"/>
              </w:rPr>
            </w:pPr>
            <w:r w:rsidDel="00000000" w:rsidR="00000000" w:rsidRPr="00000000">
              <w:rPr>
                <w:b w:val="1"/>
                <w:bCs w:val="1"/>
                <w:rtl w:val="0"/>
              </w:rPr>
              <w:t xml:space="preserve">Nullutslipp- og biogasskjøretøy</w:t>
            </w:r>
          </w:p>
          <w:p w:rsidR="00000000" w:rsidDel="00000000" w:rsidP="00000000" w:rsidRDefault="00000000" w:rsidRPr="00000000" w14:paraId="000001F8">
            <w:pPr>
              <w:spacing w:line="276" w:lineRule="auto"/>
              <w:rPr/>
            </w:pPr>
            <w:r w:rsidDel="00000000" w:rsidR="00000000" w:rsidRPr="00000000">
              <w:rPr>
                <w:rtl w:val="0"/>
              </w:rPr>
              <w:t xml:space="preserve">Trondheim kommune har satt seg ambisiøse klima- og miljømål.</w:t>
            </w:r>
          </w:p>
          <w:p w:rsidR="00000000" w:rsidDel="00000000" w:rsidP="00000000" w:rsidRDefault="00000000" w:rsidRPr="00000000" w14:paraId="000001F9">
            <w:pPr>
              <w:spacing w:line="276" w:lineRule="auto"/>
              <w:rPr/>
            </w:pPr>
            <w:r w:rsidDel="00000000" w:rsidR="00000000" w:rsidRPr="00000000">
              <w:rPr>
                <w:rtl w:val="0"/>
              </w:rPr>
              <w:t xml:space="preserve">Som et steg for å oppnå disse vedtok formannskapet den 8. november 2022 den politiske saken </w:t>
            </w:r>
            <w:hyperlink r:id="rId10">
              <w:r w:rsidDel="00000000" w:rsidR="00000000" w:rsidRPr="00000000">
                <w:rPr>
                  <w:color w:val="1155cc"/>
                  <w:u w:val="single"/>
                  <w:rtl w:val="0"/>
                </w:rPr>
                <w:t xml:space="preserve">“Krav til utslippsfri transport av varer og tjenester i Trondheim kommunes anskaffelser”</w:t>
              </w:r>
            </w:hyperlink>
            <w:r w:rsidDel="00000000" w:rsidR="00000000" w:rsidRPr="00000000">
              <w:rPr>
                <w:rtl w:val="0"/>
              </w:rPr>
              <w:t xml:space="preserve">, med saksnummer PS 0245/22 (22/17927). </w:t>
            </w:r>
          </w:p>
          <w:p w:rsidR="00000000" w:rsidDel="00000000" w:rsidP="00000000" w:rsidRDefault="00000000" w:rsidRPr="00000000" w14:paraId="000001FA">
            <w:pPr>
              <w:spacing w:line="276" w:lineRule="auto"/>
              <w:rPr/>
            </w:pPr>
            <w:r w:rsidDel="00000000" w:rsidR="00000000" w:rsidRPr="00000000">
              <w:rPr>
                <w:rtl w:val="0"/>
              </w:rPr>
            </w:r>
          </w:p>
          <w:p w:rsidR="00000000" w:rsidDel="00000000" w:rsidP="00000000" w:rsidRDefault="00000000" w:rsidRPr="00000000" w14:paraId="000001FB">
            <w:pPr>
              <w:spacing w:line="276" w:lineRule="auto"/>
              <w:rPr/>
            </w:pPr>
            <w:r w:rsidDel="00000000" w:rsidR="00000000" w:rsidRPr="00000000">
              <w:rPr>
                <w:rtl w:val="0"/>
              </w:rPr>
              <w:t xml:space="preserve">Dette betyr at kjøretøy som er under 7,5 tonn og/eller kan frakte opp til 8 personer, skal være nullutslipp- eller biogasskjøretøy.</w:t>
            </w:r>
          </w:p>
          <w:p w:rsidR="00000000" w:rsidDel="00000000" w:rsidP="00000000" w:rsidRDefault="00000000" w:rsidRPr="00000000" w14:paraId="000001FC">
            <w:pPr>
              <w:spacing w:line="276" w:lineRule="auto"/>
              <w:rPr/>
            </w:pPr>
            <w:r w:rsidDel="00000000" w:rsidR="00000000" w:rsidRPr="00000000">
              <w:rPr>
                <w:rtl w:val="0"/>
              </w:rPr>
            </w:r>
          </w:p>
          <w:p w:rsidR="00000000" w:rsidDel="00000000" w:rsidP="00000000" w:rsidRDefault="00000000" w:rsidRPr="00000000" w14:paraId="000001FD">
            <w:pPr>
              <w:spacing w:line="276" w:lineRule="auto"/>
              <w:rPr/>
            </w:pPr>
            <w:r w:rsidDel="00000000" w:rsidR="00000000" w:rsidRPr="00000000">
              <w:rPr>
                <w:rtl w:val="0"/>
              </w:rPr>
              <w:t xml:space="preserve">I tillegg skal kjøretøy som er over 7,5 tonn og/eller kan frakte over 8 personer være nullutslipp- eller biogasskjøretøy fra 01.01.2027.</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rPr/>
            </w:pPr>
            <w:r w:rsidDel="00000000" w:rsidR="00000000" w:rsidRPr="00000000">
              <w:rPr>
                <w:rtl w:val="0"/>
              </w:rPr>
              <w:t xml:space="preserve">7.7</w:t>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rPr>
                <w:b w:val="1"/>
                <w:bCs w:val="1"/>
              </w:rPr>
            </w:pPr>
            <w:r w:rsidDel="00000000" w:rsidR="00000000" w:rsidRPr="00000000">
              <w:rPr>
                <w:b w:val="1"/>
                <w:bCs w:val="1"/>
                <w:rtl w:val="0"/>
              </w:rPr>
              <w:t xml:space="preserve">Kurs i økonomisk kjøring</w:t>
            </w:r>
          </w:p>
          <w:p w:rsidR="00000000" w:rsidDel="00000000" w:rsidP="00000000" w:rsidRDefault="00000000" w:rsidRPr="00000000" w14:paraId="00000202">
            <w:pPr>
              <w:rPr/>
            </w:pPr>
            <w:r w:rsidDel="00000000" w:rsidR="00000000" w:rsidRPr="00000000">
              <w:rPr>
                <w:rtl w:val="0"/>
              </w:rPr>
              <w:t xml:space="preserve">Alle sjåfører som brukes til oppfyllelse av oppdraget skal ha gjennomført kurs i økonomisk kjøring, senest seks (6) måneder etter kontraktsinngåelse. Nyansatte sjåfører som starter i løpet av kontraktsperioden skal gjennomføre kurs i økonomisk kjøring innen seks (6) måneder etter tiltredelse i stillingen. Kurs må være gjennomført av ekstern kursholder, og dokumentasjon på gjennomført kurs må fremvises ved forespørsel. For å sikre opprettholdelse av kompetansen kan ikke kurset være gjennomført for mer enn fem (5) år siden, og det må sørges for oppdatering innen hvert femte år.</w:t>
            </w:r>
          </w:p>
        </w:tc>
        <w:tc>
          <w:tcPr>
            <w:shd w:fill="auto" w:val="clear"/>
            <w:tcMar>
              <w:top w:w="100.0" w:type="dxa"/>
              <w:left w:w="100.0" w:type="dxa"/>
              <w:bottom w:w="100.0" w:type="dxa"/>
              <w:right w:w="100.0" w:type="dxa"/>
            </w:tcMar>
            <w:vAlign w:val="top"/>
          </w:tcPr>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rPr/>
            </w:pPr>
            <w:r w:rsidDel="00000000" w:rsidR="00000000" w:rsidRPr="00000000">
              <w:rPr>
                <w:rtl w:val="0"/>
              </w:rPr>
              <w:t xml:space="preserve">7.8</w:t>
            </w:r>
          </w:p>
        </w:tc>
        <w:tc>
          <w:tcPr>
            <w:shd w:fill="auto" w:val="clear"/>
            <w:tcMar>
              <w:top w:w="100.0" w:type="dxa"/>
              <w:left w:w="100.0" w:type="dxa"/>
              <w:bottom w:w="100.0" w:type="dxa"/>
              <w:right w:w="100.0" w:type="dxa"/>
            </w:tcMar>
            <w:vAlign w:val="top"/>
          </w:tcPr>
          <w:p w:rsidR="00000000" w:rsidDel="00000000" w:rsidP="00000000" w:rsidRDefault="00000000" w:rsidRPr="00000000" w14:paraId="00000206">
            <w:pPr>
              <w:rPr>
                <w:b w:val="1"/>
                <w:bCs w:val="1"/>
              </w:rPr>
            </w:pPr>
            <w:r w:rsidDel="00000000" w:rsidR="00000000" w:rsidRPr="00000000">
              <w:rPr>
                <w:b w:val="1"/>
                <w:bCs w:val="1"/>
                <w:rtl w:val="0"/>
              </w:rPr>
              <w:t xml:space="preserve">Tomgangskjøring</w:t>
            </w:r>
          </w:p>
          <w:p w:rsidR="00000000" w:rsidDel="00000000" w:rsidP="00000000" w:rsidRDefault="00000000" w:rsidRPr="00000000" w14:paraId="00000207">
            <w:pPr>
              <w:rPr/>
            </w:pPr>
            <w:r w:rsidDel="00000000" w:rsidR="00000000" w:rsidRPr="00000000">
              <w:rPr>
                <w:rtl w:val="0"/>
              </w:rPr>
              <w:t xml:space="preserve">Tomgangskjøring skal ikke forekomme på Oppdragsgivers adresser.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7.9</w:t>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rPr>
                <w:b w:val="1"/>
                <w:bCs w:val="1"/>
              </w:rPr>
            </w:pPr>
            <w:r w:rsidDel="00000000" w:rsidR="00000000" w:rsidRPr="00000000">
              <w:rPr>
                <w:b w:val="1"/>
                <w:bCs w:val="1"/>
                <w:rtl w:val="0"/>
              </w:rPr>
              <w:t xml:space="preserve">Piggdekk</w:t>
            </w:r>
          </w:p>
          <w:p w:rsidR="00000000" w:rsidDel="00000000" w:rsidP="00000000" w:rsidRDefault="00000000" w:rsidRPr="00000000" w14:paraId="0000020C">
            <w:pPr>
              <w:rPr/>
            </w:pPr>
            <w:r w:rsidDel="00000000" w:rsidR="00000000" w:rsidRPr="00000000">
              <w:rPr>
                <w:rtl w:val="0"/>
              </w:rPr>
              <w:t xml:space="preserve">Leverandøren skal etterstrebe minst mulig bruk av piggdekk for kjøretøyene som vil bli benyttet i oppdraget.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7.10</w:t>
            </w:r>
          </w:p>
        </w:tc>
        <w:tc>
          <w:tcPr>
            <w:shd w:fill="auto" w:val="clear"/>
            <w:tcMar>
              <w:top w:w="100.0" w:type="dxa"/>
              <w:left w:w="100.0" w:type="dxa"/>
              <w:bottom w:w="100.0" w:type="dxa"/>
              <w:right w:w="100.0" w:type="dxa"/>
            </w:tcMar>
            <w:vAlign w:val="top"/>
          </w:tcPr>
          <w:p w:rsidR="00000000" w:rsidDel="00000000" w:rsidP="00000000" w:rsidRDefault="00000000" w:rsidRPr="00000000" w14:paraId="00000210">
            <w:pPr>
              <w:rPr/>
            </w:pPr>
            <w:r w:rsidDel="00000000" w:rsidR="00000000" w:rsidRPr="00000000">
              <w:rPr>
                <w:rtl w:val="0"/>
              </w:rPr>
              <w:t xml:space="preserve">Fyll ut Vedlegg 6 Egenerklæring miljø</w:t>
            </w:r>
          </w:p>
        </w:tc>
        <w:tc>
          <w:tcPr>
            <w:shd w:fill="auto" w:val="clear"/>
            <w:tcMar>
              <w:top w:w="100.0" w:type="dxa"/>
              <w:left w:w="100.0" w:type="dxa"/>
              <w:bottom w:w="100.0" w:type="dxa"/>
              <w:right w:w="100.0" w:type="dxa"/>
            </w:tcMar>
            <w:vAlign w:val="top"/>
          </w:tcPr>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213">
      <w:pPr>
        <w:spacing w:line="276" w:lineRule="auto"/>
        <w:rPr/>
      </w:pPr>
      <w:r w:rsidDel="00000000" w:rsidR="00000000" w:rsidRPr="00000000">
        <w:rPr>
          <w:rtl w:val="0"/>
        </w:rPr>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pStyle w:val="Heading1"/>
        <w:numPr>
          <w:ilvl w:val="0"/>
          <w:numId w:val="3"/>
        </w:numPr>
        <w:rPr>
          <w:sz w:val="28"/>
          <w:szCs w:val="28"/>
        </w:rPr>
      </w:pPr>
      <w:bookmarkStart w:colFirst="0" w:colLast="0" w:name="_rd8lxvttsb8u" w:id="9"/>
      <w:bookmarkEnd w:id="9"/>
      <w:r w:rsidDel="00000000" w:rsidR="00000000" w:rsidRPr="00000000">
        <w:rPr>
          <w:rtl w:val="0"/>
        </w:rPr>
        <w:t xml:space="preserve">Tildelingskriterier</w:t>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t xml:space="preserve">I en offentlig anbudskonkurranse er det helt avgjørende at tilbyder svarer ut alle tildelingskriterier og alle delkrav i konkurransegrunnlaget, fordi evalueringen skjer strengt innenfor det som faktisk er besvart og dokumentert i tilbudet.</w:t>
      </w:r>
    </w:p>
    <w:p w:rsidR="00000000" w:rsidDel="00000000" w:rsidP="00000000" w:rsidRDefault="00000000" w:rsidRPr="00000000" w14:paraId="00000218">
      <w:pPr>
        <w:rPr/>
      </w:pPr>
      <w:r w:rsidDel="00000000" w:rsidR="00000000" w:rsidRPr="00000000">
        <w:rPr>
          <w:rtl w:val="0"/>
        </w:rPr>
      </w:r>
    </w:p>
    <w:p w:rsidR="00000000" w:rsidDel="00000000" w:rsidP="00000000" w:rsidRDefault="00000000" w:rsidRPr="00000000" w14:paraId="00000219">
      <w:pPr>
        <w:rPr/>
      </w:pPr>
      <w:r w:rsidDel="00000000" w:rsidR="00000000" w:rsidRPr="00000000">
        <w:rPr>
          <w:rtl w:val="0"/>
        </w:rPr>
        <w:t xml:space="preserve">Oppdragsgiver har ikke adgang til å “anta” eller fylle inn manglende informasjon. Det betyr at dersom et kriterium ikke er tilstrekkelig besvart, vil det i praksis kunne gi lav score – eller i verste fall gjøre tilbudet vanskelig eller umulig å evaluere på en etterprøvbar måte.</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Dette henger sammen med grunnleggende prinsipper i anskaffelsesregelverket, særlig kravene til likebehandling, forutberegnelighet og etterprøvbarhet. Alle leverandører skal vurderes på samme grunnlag, og oppdragsgiver må kunne dokumentere hvorfor en tilbyder får en gitt score. Ufullstendige besvarelser skaper usikkerhet og kan ikke kompenseres i etterkant uten å bryte disse prinsippene.</w:t>
      </w:r>
    </w:p>
    <w:p w:rsidR="00000000" w:rsidDel="00000000" w:rsidP="00000000" w:rsidRDefault="00000000" w:rsidRPr="00000000" w14:paraId="0000021C">
      <w:pPr>
        <w:rPr/>
      </w:pPr>
      <w:r w:rsidDel="00000000" w:rsidR="00000000" w:rsidRPr="00000000">
        <w:rPr>
          <w:rtl w:val="0"/>
        </w:rPr>
      </w:r>
    </w:p>
    <w:tbl>
      <w:tblPr>
        <w:tblStyle w:val="Table8"/>
        <w:tblW w:w="90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750"/>
        <w:gridCol w:w="5280"/>
        <w:gridCol w:w="3015"/>
        <w:tblGridChange w:id="0">
          <w:tblGrid>
            <w:gridCol w:w="750"/>
            <w:gridCol w:w="5280"/>
            <w:gridCol w:w="301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Nr</w:t>
            </w:r>
          </w:p>
        </w:tc>
        <w:tc>
          <w:tcPr>
            <w:shd w:fill="auto" w:val="clear"/>
            <w:tcMar>
              <w:top w:w="100.0" w:type="dxa"/>
              <w:left w:w="100.0" w:type="dxa"/>
              <w:bottom w:w="100.0" w:type="dxa"/>
              <w:right w:w="100.0" w:type="dxa"/>
            </w:tcMar>
            <w:vAlign w:val="top"/>
          </w:tcPr>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Kriterie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Vekting</w:t>
            </w:r>
          </w:p>
        </w:tc>
      </w:tr>
      <w:tr>
        <w:trPr>
          <w:cantSplit w:val="0"/>
          <w:trHeight w:val="440"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8.1</w:t>
            </w:r>
          </w:p>
        </w:tc>
        <w:tc>
          <w:tcPr>
            <w:shd w:fill="auto" w:val="clear"/>
            <w:tcMar>
              <w:top w:w="100.0" w:type="dxa"/>
              <w:left w:w="100.0" w:type="dxa"/>
              <w:bottom w:w="100.0" w:type="dxa"/>
              <w:right w:w="100.0" w:type="dxa"/>
            </w:tcMar>
            <w:vAlign w:val="top"/>
          </w:tcPr>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bCs w:val="1"/>
                <w:rtl w:val="0"/>
              </w:rPr>
              <w:t xml:space="preserve">Pris</w:t>
            </w:r>
            <w:r w:rsidDel="00000000" w:rsidR="00000000" w:rsidRPr="00000000">
              <w:rPr>
                <w:rtl w:val="0"/>
              </w:rPr>
              <w:t xml:space="preserve">, Intern vekting 35%</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Evaluering av priser oppgitt i Ark 1 og 3 i Vedlegg 2 Tilbudsskjema</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50%</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25">
            <w:pPr>
              <w:widowControl w:val="0"/>
              <w:rPr/>
            </w:pPr>
            <w:r w:rsidDel="00000000" w:rsidR="00000000" w:rsidRPr="00000000">
              <w:rPr>
                <w:b w:val="1"/>
                <w:bCs w:val="1"/>
                <w:rtl w:val="0"/>
              </w:rPr>
              <w:t xml:space="preserve">Pris</w:t>
            </w:r>
            <w:r w:rsidDel="00000000" w:rsidR="00000000" w:rsidRPr="00000000">
              <w:rPr>
                <w:rtl w:val="0"/>
              </w:rPr>
              <w:t xml:space="preserve">, Intern vekting 65%</w:t>
            </w:r>
          </w:p>
          <w:p w:rsidR="00000000" w:rsidDel="00000000" w:rsidP="00000000" w:rsidRDefault="00000000" w:rsidRPr="00000000" w14:paraId="00000226">
            <w:pPr>
              <w:widowControl w:val="0"/>
              <w:rPr>
                <w:b w:val="1"/>
                <w:bCs w:val="1"/>
              </w:rPr>
            </w:pPr>
            <w:r w:rsidDel="00000000" w:rsidR="00000000" w:rsidRPr="00000000">
              <w:rPr>
                <w:rtl w:val="0"/>
              </w:rPr>
              <w:t xml:space="preserve">Evaluering av priser oppgitt i Ark 2 i Vedlegg 2 Tilbudsskjema</w:t>
            </w:r>
            <w:r w:rsidDel="00000000" w:rsidR="00000000" w:rsidRPr="00000000">
              <w:rPr>
                <w:rtl w:val="0"/>
              </w:rPr>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8.2</w:t>
            </w:r>
          </w:p>
        </w:tc>
        <w:tc>
          <w:tcPr>
            <w:shd w:fill="auto" w:val="clear"/>
            <w:tcMar>
              <w:top w:w="100.0" w:type="dxa"/>
              <w:left w:w="100.0" w:type="dxa"/>
              <w:bottom w:w="100.0" w:type="dxa"/>
              <w:right w:w="100.0" w:type="dxa"/>
            </w:tcMar>
            <w:vAlign w:val="top"/>
          </w:tcPr>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bCs w:val="1"/>
                <w:rtl w:val="0"/>
              </w:rPr>
              <w:t xml:space="preserve">Kvalitet</w:t>
            </w:r>
            <w:r w:rsidDel="00000000" w:rsidR="00000000" w:rsidRPr="00000000">
              <w:rPr>
                <w:rtl w:val="0"/>
              </w:rPr>
              <w:t xml:space="preserve"> - evaluering av vareprøver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w:t>
            </w:r>
          </w:p>
        </w:tc>
      </w:tr>
      <w:tr>
        <w:trPr>
          <w:cantSplit w:val="0"/>
          <w:trHeight w:val="544.453125" w:hRule="atLeast"/>
          <w:tblHeader w:val="0"/>
        </w:trPr>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8.3</w:t>
            </w:r>
          </w:p>
        </w:tc>
        <w:tc>
          <w:tcPr>
            <w:shd w:fill="auto" w:val="clear"/>
            <w:tcMar>
              <w:top w:w="100.0" w:type="dxa"/>
              <w:left w:w="100.0" w:type="dxa"/>
              <w:bottom w:w="100.0" w:type="dxa"/>
              <w:right w:w="100.0" w:type="dxa"/>
            </w:tcMar>
            <w:vAlign w:val="top"/>
          </w:tcPr>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bCs w:val="1"/>
                <w:rtl w:val="0"/>
              </w:rPr>
              <w:t xml:space="preserve">Miljø</w:t>
            </w:r>
            <w:r w:rsidDel="00000000" w:rsidR="00000000" w:rsidRPr="00000000">
              <w:rPr>
                <w:rtl w:val="0"/>
              </w:rPr>
              <w:t xml:space="preserve"> - Intern vekting 60%</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8.3.1 Miljømerking for tilbudt varesortiment</w:t>
            </w:r>
          </w:p>
        </w:tc>
        <w:tc>
          <w:tcPr>
            <w:vMerge w:val="restart"/>
            <w:shd w:fill="auto" w:val="clear"/>
            <w:tcMar>
              <w:top w:w="100.0" w:type="dxa"/>
              <w:left w:w="100.0" w:type="dxa"/>
              <w:bottom w:w="100.0" w:type="dxa"/>
              <w:right w:w="100.0" w:type="dxa"/>
            </w:tcMar>
            <w:vAlign w:val="top"/>
          </w:tcPr>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w:t>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bCs w:val="1"/>
                <w:rtl w:val="0"/>
              </w:rPr>
              <w:t xml:space="preserve">Miljø</w:t>
            </w:r>
            <w:r w:rsidDel="00000000" w:rsidR="00000000" w:rsidRPr="00000000">
              <w:rPr>
                <w:rtl w:val="0"/>
              </w:rPr>
              <w:t xml:space="preserve"> - Intern vekting 20%</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8.3.2: Transportbelastning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rHeight w:val="440" w:hRule="atLeast"/>
          <w:tblHeader w:val="0"/>
        </w:trPr>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34">
            <w:pPr>
              <w:widowControl w:val="0"/>
              <w:rPr/>
            </w:pPr>
            <w:r w:rsidDel="00000000" w:rsidR="00000000" w:rsidRPr="00000000">
              <w:rPr>
                <w:b w:val="1"/>
                <w:bCs w:val="1"/>
                <w:rtl w:val="0"/>
              </w:rPr>
              <w:t xml:space="preserve">Miljø</w:t>
            </w:r>
            <w:r w:rsidDel="00000000" w:rsidR="00000000" w:rsidRPr="00000000">
              <w:rPr>
                <w:rtl w:val="0"/>
              </w:rPr>
              <w:t xml:space="preserve"> - Intern vekting 20%</w:t>
            </w:r>
          </w:p>
          <w:p w:rsidR="00000000" w:rsidDel="00000000" w:rsidP="00000000" w:rsidRDefault="00000000" w:rsidRPr="00000000" w14:paraId="00000235">
            <w:pPr>
              <w:widowControl w:val="0"/>
              <w:rPr/>
            </w:pPr>
            <w:r w:rsidDel="00000000" w:rsidR="00000000" w:rsidRPr="00000000">
              <w:rPr>
                <w:rtl w:val="0"/>
              </w:rPr>
              <w:t xml:space="preserve">8.3.3: Bærekraft og rapportering </w:t>
            </w:r>
          </w:p>
        </w:tc>
        <w:tc>
          <w:tcPr>
            <w:vMerge w:val="continue"/>
            <w:shd w:fill="auto" w:val="clear"/>
            <w:tcMar>
              <w:top w:w="100.0" w:type="dxa"/>
              <w:left w:w="100.0" w:type="dxa"/>
              <w:bottom w:w="100.0" w:type="dxa"/>
              <w:right w:w="100.0" w:type="dxa"/>
            </w:tcMar>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8.4</w:t>
            </w:r>
          </w:p>
        </w:tc>
        <w:tc>
          <w:tcPr>
            <w:shd w:fill="auto" w:val="clear"/>
            <w:tcMar>
              <w:top w:w="100.0" w:type="dxa"/>
              <w:left w:w="100.0" w:type="dxa"/>
              <w:bottom w:w="100.0" w:type="dxa"/>
              <w:right w:w="100.0" w:type="dxa"/>
            </w:tcMar>
            <w:vAlign w:val="top"/>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Sosial bærekraft / menneskerettigheter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r>
    </w:tbl>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r>
    </w:p>
    <w:p w:rsidR="00000000" w:rsidDel="00000000" w:rsidP="00000000" w:rsidRDefault="00000000" w:rsidRPr="00000000" w14:paraId="0000023C">
      <w:pPr>
        <w:pStyle w:val="Heading2"/>
        <w:numPr>
          <w:ilvl w:val="1"/>
          <w:numId w:val="3"/>
        </w:numPr>
        <w:ind w:left="851"/>
        <w:rPr/>
      </w:pPr>
      <w:bookmarkStart w:colFirst="0" w:colLast="0" w:name="_d3fl67vjg57j" w:id="10"/>
      <w:bookmarkEnd w:id="10"/>
      <w:r w:rsidDel="00000000" w:rsidR="00000000" w:rsidRPr="00000000">
        <w:rPr>
          <w:sz w:val="26"/>
          <w:szCs w:val="26"/>
          <w:rtl w:val="0"/>
        </w:rPr>
        <w:t xml:space="preserve">Tildelingskriteriet</w:t>
      </w:r>
      <w:r w:rsidDel="00000000" w:rsidR="00000000" w:rsidRPr="00000000">
        <w:rPr>
          <w:sz w:val="26"/>
          <w:szCs w:val="26"/>
          <w:rtl w:val="0"/>
        </w:rPr>
        <w:t xml:space="preserve"> </w:t>
      </w:r>
      <w:r w:rsidDel="00000000" w:rsidR="00000000" w:rsidRPr="00000000">
        <w:rPr>
          <w:sz w:val="26"/>
          <w:szCs w:val="26"/>
          <w:rtl w:val="0"/>
        </w:rPr>
        <w:t xml:space="preserve">Pris</w:t>
      </w:r>
      <w:r w:rsidDel="00000000" w:rsidR="00000000" w:rsidRPr="00000000">
        <w:rPr>
          <w:rtl w:val="0"/>
        </w:rPr>
      </w:r>
    </w:p>
    <w:p w:rsidR="00000000" w:rsidDel="00000000" w:rsidP="00000000" w:rsidRDefault="00000000" w:rsidRPr="00000000" w14:paraId="0000023D">
      <w:pPr>
        <w:tabs>
          <w:tab w:val="left" w:leader="none" w:pos="2093"/>
        </w:tabs>
        <w:rPr/>
      </w:pPr>
      <w:r w:rsidDel="00000000" w:rsidR="00000000" w:rsidRPr="00000000">
        <w:rPr>
          <w:rtl w:val="0"/>
        </w:rPr>
        <w:t xml:space="preserve">Vektes med 5</w:t>
      </w:r>
      <w:r w:rsidDel="00000000" w:rsidR="00000000" w:rsidRPr="00000000">
        <w:rPr>
          <w:rtl w:val="0"/>
        </w:rPr>
        <w:t xml:space="preserve">0%.</w:t>
      </w:r>
      <w:r w:rsidDel="00000000" w:rsidR="00000000" w:rsidRPr="00000000">
        <w:rPr>
          <w:rtl w:val="0"/>
        </w:rPr>
        <w:tab/>
      </w:r>
    </w:p>
    <w:p w:rsidR="00000000" w:rsidDel="00000000" w:rsidP="00000000" w:rsidRDefault="00000000" w:rsidRPr="00000000" w14:paraId="0000023E">
      <w:pPr>
        <w:tabs>
          <w:tab w:val="left" w:leader="none" w:pos="2093"/>
        </w:tabs>
        <w:rPr/>
      </w:pPr>
      <w:r w:rsidDel="00000000" w:rsidR="00000000" w:rsidRPr="00000000">
        <w:rPr>
          <w:rtl w:val="0"/>
        </w:rPr>
        <w:t xml:space="preserve">Se tabell over for intern vekting av priskriteriet.</w:t>
      </w:r>
    </w:p>
    <w:p w:rsidR="00000000" w:rsidDel="00000000" w:rsidP="00000000" w:rsidRDefault="00000000" w:rsidRPr="00000000" w14:paraId="0000023F">
      <w:pPr>
        <w:rPr/>
      </w:pPr>
      <w:r w:rsidDel="00000000" w:rsidR="00000000" w:rsidRPr="00000000">
        <w:rPr>
          <w:rtl w:val="0"/>
        </w:rPr>
        <w:t xml:space="preserve">Det skal oppgis priser i den rekkefølge som er forespurt i vedlegg 2 Tilbudsskjema. Prisen skal oppgis i NOK eks. mva. Prisene sk</w:t>
      </w:r>
      <w:r w:rsidDel="00000000" w:rsidR="00000000" w:rsidRPr="00000000">
        <w:rPr>
          <w:rtl w:val="0"/>
        </w:rPr>
        <w:t xml:space="preserve">al være </w:t>
      </w:r>
      <w:r w:rsidDel="00000000" w:rsidR="00000000" w:rsidRPr="00000000">
        <w:rPr>
          <w:rtl w:val="0"/>
        </w:rPr>
        <w:t xml:space="preserve">faste første avtaleår. Prisskjemaet multipliserer hver enhetspris med et salgskvantum per enhet, som er beregnet ut fra </w:t>
      </w:r>
      <w:r w:rsidDel="00000000" w:rsidR="00000000" w:rsidRPr="00000000">
        <w:rPr>
          <w:i w:val="1"/>
          <w:iCs w:val="1"/>
          <w:rtl w:val="0"/>
        </w:rPr>
        <w:t xml:space="preserve">estimert årlig forbruk (volum)</w:t>
      </w:r>
      <w:r w:rsidDel="00000000" w:rsidR="00000000" w:rsidRPr="00000000">
        <w:rPr>
          <w:rtl w:val="0"/>
        </w:rPr>
        <w:t xml:space="preserve"> før linjene summeres til en total evalueringssum for hver av delene. </w:t>
      </w:r>
      <w:r w:rsidDel="00000000" w:rsidR="00000000" w:rsidRPr="00000000">
        <w:rPr>
          <w:rtl w:val="0"/>
        </w:rPr>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t xml:space="preserve">Oppdragsgiver aksepterer ingen form for gebyrer, dette i form av fakturagebyr, miljøgebyr, administrasjonsgebyr o.l. Alle avgifter eller gebyrer skal være tatt hensyn til og innkalkulert i tilbudsprisen.</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t xml:space="preserve">Beregning av poeng på pris. Laveste pris vil oppnå maks poengsum, mens det blir gitt en poengscore som gjenspeiler relative forskjeller i prisen nedover for øvrige tilbud.</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Den interne vektingen av pris er som beskrevet i tabellen over. </w:t>
      </w:r>
      <w:r w:rsidDel="00000000" w:rsidR="00000000" w:rsidRPr="00000000">
        <w:rPr>
          <w:b w:val="1"/>
          <w:bCs w:val="1"/>
          <w:rtl w:val="0"/>
        </w:rPr>
        <w:t xml:space="preserve">Tilbyder MÅ prise alle varelinjene i Ark 1, og alle varelinjene i Ark 2. I Ark 3 skal timespris oppgis i rute D3. </w:t>
      </w:r>
      <w:r w:rsidDel="00000000" w:rsidR="00000000" w:rsidRPr="00000000">
        <w:rPr>
          <w:rtl w:val="0"/>
        </w:rPr>
        <w:t xml:space="preserve">Manglende oppfyllelse vil kunne føre til avvisning. Prislisten er delt opp for å forenkle evalueringen og bruken av avtalen, den interne vektingen viser til hvilke verdier som er beregnet brukt for hver av delene.</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pStyle w:val="Heading2"/>
        <w:numPr>
          <w:ilvl w:val="1"/>
          <w:numId w:val="3"/>
        </w:numPr>
        <w:ind w:left="851"/>
        <w:rPr/>
      </w:pPr>
      <w:bookmarkStart w:colFirst="0" w:colLast="0" w:name="_yczzemqj1g67" w:id="11"/>
      <w:bookmarkEnd w:id="11"/>
      <w:r w:rsidDel="00000000" w:rsidR="00000000" w:rsidRPr="00000000">
        <w:rPr>
          <w:sz w:val="26"/>
          <w:szCs w:val="26"/>
          <w:rtl w:val="0"/>
        </w:rPr>
        <w:t xml:space="preserve">Tildelingskriteriet</w:t>
      </w:r>
      <w:r w:rsidDel="00000000" w:rsidR="00000000" w:rsidRPr="00000000">
        <w:rPr>
          <w:sz w:val="26"/>
          <w:szCs w:val="26"/>
          <w:rtl w:val="0"/>
        </w:rPr>
        <w:t xml:space="preserve"> </w:t>
      </w:r>
      <w:r w:rsidDel="00000000" w:rsidR="00000000" w:rsidRPr="00000000">
        <w:rPr>
          <w:sz w:val="26"/>
          <w:szCs w:val="26"/>
          <w:rtl w:val="0"/>
        </w:rPr>
        <w:t xml:space="preserve">Kvalitet</w:t>
      </w:r>
      <w:r w:rsidDel="00000000" w:rsidR="00000000" w:rsidRPr="00000000">
        <w:rPr>
          <w:rtl w:val="0"/>
        </w:rPr>
      </w:r>
    </w:p>
    <w:p w:rsidR="00000000" w:rsidDel="00000000" w:rsidP="00000000" w:rsidRDefault="00000000" w:rsidRPr="00000000" w14:paraId="00000248">
      <w:pPr>
        <w:rPr/>
      </w:pPr>
      <w:r w:rsidDel="00000000" w:rsidR="00000000" w:rsidRPr="00000000">
        <w:rPr>
          <w:rtl w:val="0"/>
        </w:rPr>
        <w:t xml:space="preserve">Vektes 20%</w:t>
      </w:r>
    </w:p>
    <w:p w:rsidR="00000000" w:rsidDel="00000000" w:rsidP="00000000" w:rsidRDefault="00000000" w:rsidRPr="00000000" w14:paraId="00000249">
      <w:pPr>
        <w:rPr/>
      </w:pPr>
      <w:r w:rsidDel="00000000" w:rsidR="00000000" w:rsidRPr="00000000">
        <w:rPr>
          <w:rtl w:val="0"/>
        </w:rPr>
        <w:t xml:space="preserve">Brukervurdering av utvalgte produkter, evaluering av vareprøver, produktkvalitet</w:t>
      </w:r>
    </w:p>
    <w:p w:rsidR="00000000" w:rsidDel="00000000" w:rsidP="00000000" w:rsidRDefault="00000000" w:rsidRPr="00000000" w14:paraId="0000024A">
      <w:pPr>
        <w:spacing w:after="240" w:before="240" w:lineRule="auto"/>
        <w:rPr/>
      </w:pPr>
      <w:r w:rsidDel="00000000" w:rsidR="00000000" w:rsidRPr="00000000">
        <w:rPr>
          <w:rtl w:val="0"/>
        </w:rPr>
        <w:t xml:space="preserve">Oppdragsgiver vil evaluere et utvalg av tilbudte produkter gjennom evaluering av vareprøver.  Hvilke varer det ønskes å evaluere vil bli meddelt etter tilbudsinnlevering. Vareprøvene vil bli valgt ut blant de markerte varene i Vedlegg 2 Tilbudsskjema, det vil evalueres på ca 5-10 % av totalt antall varer for hver av listene. Hvert produkt evalueres etter de oppgitte evalueringskriteriene. Disse er markert i de siste kolonnene i arkene i Vedlegg 2 Tilbudsskjema.</w:t>
      </w:r>
    </w:p>
    <w:p w:rsidR="00000000" w:rsidDel="00000000" w:rsidP="00000000" w:rsidRDefault="00000000" w:rsidRPr="00000000" w14:paraId="0000024B">
      <w:pPr>
        <w:spacing w:after="240" w:before="240" w:lineRule="auto"/>
        <w:rPr>
          <w:u w:val="single"/>
        </w:rPr>
      </w:pPr>
      <w:r w:rsidDel="00000000" w:rsidR="00000000" w:rsidRPr="00000000">
        <w:rPr>
          <w:rtl w:val="0"/>
        </w:rPr>
        <w:t xml:space="preserve">Produktene vurderes av representanter fra en tverrfaglig gruppe i kommunen. Formålet er å vurdere produktenes funksjonalitet og egnethet i ordinær bruk i </w:t>
      </w:r>
      <w:r w:rsidDel="00000000" w:rsidR="00000000" w:rsidRPr="00000000">
        <w:rPr>
          <w:rtl w:val="0"/>
        </w:rPr>
        <w:t xml:space="preserve">oppdragsgivers</w:t>
      </w:r>
      <w:r w:rsidDel="00000000" w:rsidR="00000000" w:rsidRPr="00000000">
        <w:rPr>
          <w:rtl w:val="0"/>
        </w:rPr>
        <w:t xml:space="preserve"> enheter.</w:t>
      </w:r>
      <w:r w:rsidDel="00000000" w:rsidR="00000000" w:rsidRPr="00000000">
        <w:rPr>
          <w:rtl w:val="0"/>
        </w:rPr>
      </w:r>
    </w:p>
    <w:p w:rsidR="00000000" w:rsidDel="00000000" w:rsidP="00000000" w:rsidRDefault="00000000" w:rsidRPr="00000000" w14:paraId="0000024C">
      <w:pPr>
        <w:spacing w:after="240" w:before="240" w:lineRule="auto"/>
        <w:rPr/>
      </w:pPr>
      <w:r w:rsidDel="00000000" w:rsidR="00000000" w:rsidRPr="00000000">
        <w:rPr>
          <w:rtl w:val="0"/>
        </w:rPr>
        <w:t xml:space="preserve">For hvert produkt vil brukerne foreta en samlet vurdering av produktets opplevde kvalitet og funksjonalitet, etter de oppgitte kriteriene i Vedlegg 2 Tilbudsskjema.</w:t>
      </w:r>
    </w:p>
    <w:p w:rsidR="00000000" w:rsidDel="00000000" w:rsidP="00000000" w:rsidRDefault="00000000" w:rsidRPr="00000000" w14:paraId="0000024D">
      <w:pPr>
        <w:spacing w:after="240" w:before="240" w:lineRule="auto"/>
        <w:rPr/>
      </w:pPr>
      <w:r w:rsidDel="00000000" w:rsidR="00000000" w:rsidRPr="00000000">
        <w:rPr>
          <w:rtl w:val="0"/>
        </w:rPr>
        <w:t xml:space="preserve">Vurderingen skjer på følgende skala:</w:t>
      </w:r>
    </w:p>
    <w:p w:rsidR="00000000" w:rsidDel="00000000" w:rsidP="00000000" w:rsidRDefault="00000000" w:rsidRPr="00000000" w14:paraId="0000024E">
      <w:pPr>
        <w:numPr>
          <w:ilvl w:val="0"/>
          <w:numId w:val="4"/>
        </w:numPr>
        <w:spacing w:after="0" w:afterAutospacing="0" w:before="240" w:lineRule="auto"/>
        <w:ind w:left="720" w:hanging="360"/>
        <w:rPr/>
      </w:pPr>
      <w:r w:rsidDel="00000000" w:rsidR="00000000" w:rsidRPr="00000000">
        <w:rPr>
          <w:rtl w:val="0"/>
        </w:rPr>
        <w:t xml:space="preserve">0 poeng – Svært dårlig</w:t>
      </w:r>
    </w:p>
    <w:p w:rsidR="00000000" w:rsidDel="00000000" w:rsidP="00000000" w:rsidRDefault="00000000" w:rsidRPr="00000000" w14:paraId="0000024F">
      <w:pPr>
        <w:numPr>
          <w:ilvl w:val="0"/>
          <w:numId w:val="4"/>
        </w:numPr>
        <w:spacing w:after="0" w:afterAutospacing="0" w:before="0" w:beforeAutospacing="0" w:lineRule="auto"/>
        <w:ind w:left="720" w:hanging="360"/>
        <w:rPr/>
      </w:pPr>
      <w:r w:rsidDel="00000000" w:rsidR="00000000" w:rsidRPr="00000000">
        <w:rPr>
          <w:rtl w:val="0"/>
        </w:rPr>
        <w:t xml:space="preserve">2 poeng – Dårlig</w:t>
      </w:r>
    </w:p>
    <w:p w:rsidR="00000000" w:rsidDel="00000000" w:rsidP="00000000" w:rsidRDefault="00000000" w:rsidRPr="00000000" w14:paraId="00000250">
      <w:pPr>
        <w:numPr>
          <w:ilvl w:val="0"/>
          <w:numId w:val="4"/>
        </w:numPr>
        <w:spacing w:after="0" w:afterAutospacing="0" w:before="0" w:beforeAutospacing="0" w:lineRule="auto"/>
        <w:ind w:left="720" w:hanging="360"/>
        <w:rPr/>
      </w:pPr>
      <w:r w:rsidDel="00000000" w:rsidR="00000000" w:rsidRPr="00000000">
        <w:rPr>
          <w:rtl w:val="0"/>
        </w:rPr>
        <w:t xml:space="preserve">4 poeng – Under forventet nivå</w:t>
      </w:r>
    </w:p>
    <w:p w:rsidR="00000000" w:rsidDel="00000000" w:rsidP="00000000" w:rsidRDefault="00000000" w:rsidRPr="00000000" w14:paraId="00000251">
      <w:pPr>
        <w:numPr>
          <w:ilvl w:val="0"/>
          <w:numId w:val="4"/>
        </w:numPr>
        <w:spacing w:after="0" w:afterAutospacing="0" w:before="0" w:beforeAutospacing="0" w:lineRule="auto"/>
        <w:ind w:left="720" w:hanging="360"/>
        <w:rPr/>
      </w:pPr>
      <w:r w:rsidDel="00000000" w:rsidR="00000000" w:rsidRPr="00000000">
        <w:rPr>
          <w:rtl w:val="0"/>
        </w:rPr>
        <w:t xml:space="preserve">6 poeng – Tilfredsstillende</w:t>
      </w:r>
    </w:p>
    <w:p w:rsidR="00000000" w:rsidDel="00000000" w:rsidP="00000000" w:rsidRDefault="00000000" w:rsidRPr="00000000" w14:paraId="00000252">
      <w:pPr>
        <w:numPr>
          <w:ilvl w:val="0"/>
          <w:numId w:val="4"/>
        </w:numPr>
        <w:spacing w:after="0" w:afterAutospacing="0" w:before="0" w:beforeAutospacing="0" w:lineRule="auto"/>
        <w:ind w:left="720" w:hanging="360"/>
        <w:rPr/>
      </w:pPr>
      <w:r w:rsidDel="00000000" w:rsidR="00000000" w:rsidRPr="00000000">
        <w:rPr>
          <w:rtl w:val="0"/>
        </w:rPr>
        <w:t xml:space="preserve">8 poeng – God</w:t>
      </w:r>
    </w:p>
    <w:p w:rsidR="00000000" w:rsidDel="00000000" w:rsidP="00000000" w:rsidRDefault="00000000" w:rsidRPr="00000000" w14:paraId="00000253">
      <w:pPr>
        <w:numPr>
          <w:ilvl w:val="0"/>
          <w:numId w:val="4"/>
        </w:numPr>
        <w:spacing w:after="240" w:before="0" w:beforeAutospacing="0" w:lineRule="auto"/>
        <w:ind w:left="720" w:hanging="360"/>
        <w:rPr/>
      </w:pPr>
      <w:r w:rsidDel="00000000" w:rsidR="00000000" w:rsidRPr="00000000">
        <w:rPr>
          <w:rtl w:val="0"/>
        </w:rPr>
        <w:t xml:space="preserve">10 poeng – Meget god</w:t>
      </w:r>
    </w:p>
    <w:p w:rsidR="00000000" w:rsidDel="00000000" w:rsidP="00000000" w:rsidRDefault="00000000" w:rsidRPr="00000000" w14:paraId="00000254">
      <w:pPr>
        <w:spacing w:after="240" w:before="240" w:lineRule="auto"/>
        <w:rPr/>
      </w:pPr>
      <w:r w:rsidDel="00000000" w:rsidR="00000000" w:rsidRPr="00000000">
        <w:rPr>
          <w:rtl w:val="0"/>
        </w:rPr>
        <w:t xml:space="preserve">Poengsettingen baseres på evalueringskriteriene oppgitt i Vedlegg 2 Tilbudsskjema, brukernes sam</w:t>
      </w:r>
      <w:r w:rsidDel="00000000" w:rsidR="00000000" w:rsidRPr="00000000">
        <w:rPr>
          <w:rtl w:val="0"/>
        </w:rPr>
        <w:t xml:space="preserve">lede erfaringer og anskaffelsesfaglig skjønn i en tverrfaglig gruppe. Oppdragsgiver vil benytte relativ vekting som grunnlag for evalueringen.</w:t>
      </w:r>
      <w:r w:rsidDel="00000000" w:rsidR="00000000" w:rsidRPr="00000000">
        <w:rPr>
          <w:rtl w:val="0"/>
        </w:rPr>
      </w:r>
    </w:p>
    <w:p w:rsidR="00000000" w:rsidDel="00000000" w:rsidP="00000000" w:rsidRDefault="00000000" w:rsidRPr="00000000" w14:paraId="00000255">
      <w:pPr>
        <w:rPr/>
      </w:pPr>
      <w:r w:rsidDel="00000000" w:rsidR="00000000" w:rsidRPr="00000000">
        <w:rPr>
          <w:rtl w:val="0"/>
        </w:rPr>
      </w:r>
    </w:p>
    <w:p w:rsidR="00000000" w:rsidDel="00000000" w:rsidP="00000000" w:rsidRDefault="00000000" w:rsidRPr="00000000" w14:paraId="00000256">
      <w:pPr>
        <w:pStyle w:val="Heading2"/>
        <w:numPr>
          <w:ilvl w:val="1"/>
          <w:numId w:val="3"/>
        </w:numPr>
        <w:ind w:left="851"/>
        <w:rPr/>
      </w:pPr>
      <w:bookmarkStart w:colFirst="0" w:colLast="0" w:name="_e2y7ia5u1obb" w:id="12"/>
      <w:bookmarkEnd w:id="12"/>
      <w:r w:rsidDel="00000000" w:rsidR="00000000" w:rsidRPr="00000000">
        <w:rPr>
          <w:sz w:val="26"/>
          <w:szCs w:val="26"/>
          <w:rtl w:val="0"/>
        </w:rPr>
        <w:t xml:space="preserve">Tildelingskriteriet</w:t>
      </w:r>
      <w:r w:rsidDel="00000000" w:rsidR="00000000" w:rsidRPr="00000000">
        <w:rPr>
          <w:sz w:val="26"/>
          <w:szCs w:val="26"/>
          <w:rtl w:val="0"/>
        </w:rPr>
        <w:t xml:space="preserve"> </w:t>
      </w:r>
      <w:r w:rsidDel="00000000" w:rsidR="00000000" w:rsidRPr="00000000">
        <w:rPr>
          <w:sz w:val="26"/>
          <w:szCs w:val="26"/>
          <w:rtl w:val="0"/>
        </w:rPr>
        <w:t xml:space="preserve">Miljø</w:t>
      </w:r>
      <w:r w:rsidDel="00000000" w:rsidR="00000000" w:rsidRPr="00000000">
        <w:rPr>
          <w:rtl w:val="0"/>
        </w:rPr>
      </w:r>
    </w:p>
    <w:p w:rsidR="00000000" w:rsidDel="00000000" w:rsidP="00000000" w:rsidRDefault="00000000" w:rsidRPr="00000000" w14:paraId="00000257">
      <w:pPr>
        <w:rPr/>
      </w:pPr>
      <w:r w:rsidDel="00000000" w:rsidR="00000000" w:rsidRPr="00000000">
        <w:rPr>
          <w:rtl w:val="0"/>
        </w:rPr>
        <w:t xml:space="preserve">Vektes </w:t>
      </w:r>
      <w:r w:rsidDel="00000000" w:rsidR="00000000" w:rsidRPr="00000000">
        <w:rPr>
          <w:rtl w:val="0"/>
        </w:rPr>
        <w:t xml:space="preserve">25 %</w:t>
      </w:r>
    </w:p>
    <w:p w:rsidR="00000000" w:rsidDel="00000000" w:rsidP="00000000" w:rsidRDefault="00000000" w:rsidRPr="00000000" w14:paraId="00000258">
      <w:pPr>
        <w:rPr/>
      </w:pPr>
      <w:r w:rsidDel="00000000" w:rsidR="00000000" w:rsidRPr="00000000">
        <w:rPr>
          <w:rtl w:val="0"/>
        </w:rPr>
        <w:t xml:space="preserve">Se tabell over for intern vekting av miljøkriteriet.</w:t>
      </w:r>
    </w:p>
    <w:p w:rsidR="00000000" w:rsidDel="00000000" w:rsidP="00000000" w:rsidRDefault="00000000" w:rsidRPr="00000000" w14:paraId="00000259">
      <w:pPr>
        <w:rPr/>
      </w:pPr>
      <w:r w:rsidDel="00000000" w:rsidR="00000000" w:rsidRPr="00000000">
        <w:rPr>
          <w:rtl w:val="0"/>
        </w:rPr>
        <w:t xml:space="preserve">(Miljø vektes med mindre enn 30% siden vi har mange absolutte krav til miljø i kravspesifikasjonen, dette gir allerede en god miljøeffekt for anskaffelsen)</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pStyle w:val="Heading3"/>
        <w:rPr/>
      </w:pPr>
      <w:bookmarkStart w:colFirst="0" w:colLast="0" w:name="_fnp732au5j0h" w:id="13"/>
      <w:bookmarkEnd w:id="13"/>
      <w:r w:rsidDel="00000000" w:rsidR="00000000" w:rsidRPr="00000000">
        <w:rPr>
          <w:rtl w:val="0"/>
        </w:rPr>
        <w:t xml:space="preserve">8</w:t>
      </w:r>
      <w:r w:rsidDel="00000000" w:rsidR="00000000" w:rsidRPr="00000000">
        <w:rPr>
          <w:rtl w:val="0"/>
        </w:rPr>
        <w:t xml:space="preserve">.3.1 Miljømerking for tilbudt varesortiment</w:t>
      </w:r>
    </w:p>
    <w:p w:rsidR="00000000" w:rsidDel="00000000" w:rsidP="00000000" w:rsidRDefault="00000000" w:rsidRPr="00000000" w14:paraId="0000025C">
      <w:pPr>
        <w:spacing w:line="276" w:lineRule="auto"/>
        <w:rPr/>
      </w:pPr>
      <w:r w:rsidDel="00000000" w:rsidR="00000000" w:rsidRPr="00000000">
        <w:rPr>
          <w:rtl w:val="0"/>
        </w:rPr>
        <w:t xml:space="preserve">Andel miljømerkede produkter i tilbudt sortiment</w:t>
      </w:r>
    </w:p>
    <w:p w:rsidR="00000000" w:rsidDel="00000000" w:rsidP="00000000" w:rsidRDefault="00000000" w:rsidRPr="00000000" w14:paraId="0000025D">
      <w:pPr>
        <w:spacing w:line="276" w:lineRule="auto"/>
        <w:rPr/>
      </w:pPr>
      <w:r w:rsidDel="00000000" w:rsidR="00000000" w:rsidRPr="00000000">
        <w:rPr>
          <w:rtl w:val="0"/>
        </w:rPr>
      </w:r>
    </w:p>
    <w:p w:rsidR="00000000" w:rsidDel="00000000" w:rsidP="00000000" w:rsidRDefault="00000000" w:rsidRPr="00000000" w14:paraId="0000025E">
      <w:pPr>
        <w:spacing w:line="276" w:lineRule="auto"/>
        <w:rPr/>
      </w:pPr>
      <w:r w:rsidDel="00000000" w:rsidR="00000000" w:rsidRPr="00000000">
        <w:rPr>
          <w:rtl w:val="0"/>
        </w:rPr>
        <w:t xml:space="preserve">Leverandøren tildeles poeng basert på andelen miljømerkede produkter Vedlegg 2 Tilbudsskjema, utover de produktene hvor miljømerking allerede er et obligatorisk krav.</w:t>
      </w:r>
    </w:p>
    <w:p w:rsidR="00000000" w:rsidDel="00000000" w:rsidP="00000000" w:rsidRDefault="00000000" w:rsidRPr="00000000" w14:paraId="0000025F">
      <w:pPr>
        <w:spacing w:line="276" w:lineRule="auto"/>
        <w:rPr/>
      </w:pPr>
      <w:r w:rsidDel="00000000" w:rsidR="00000000" w:rsidRPr="00000000">
        <w:rPr>
          <w:rtl w:val="0"/>
        </w:rPr>
      </w:r>
    </w:p>
    <w:p w:rsidR="00000000" w:rsidDel="00000000" w:rsidP="00000000" w:rsidRDefault="00000000" w:rsidRPr="00000000" w14:paraId="00000260">
      <w:pPr>
        <w:spacing w:line="276" w:lineRule="auto"/>
        <w:rPr/>
      </w:pPr>
      <w:r w:rsidDel="00000000" w:rsidR="00000000" w:rsidRPr="00000000">
        <w:rPr>
          <w:rtl w:val="0"/>
        </w:rPr>
        <w:t xml:space="preserve">Med miljømerket produkt menes produkt som er sertifisert med en Type 1-miljømerking i henhold til ISO 14024, for eksempel:</w:t>
      </w:r>
    </w:p>
    <w:p w:rsidR="00000000" w:rsidDel="00000000" w:rsidP="00000000" w:rsidRDefault="00000000" w:rsidRPr="00000000" w14:paraId="00000261">
      <w:pPr>
        <w:spacing w:line="276" w:lineRule="auto"/>
        <w:rPr/>
      </w:pPr>
      <w:r w:rsidDel="00000000" w:rsidR="00000000" w:rsidRPr="00000000">
        <w:rPr>
          <w:rtl w:val="0"/>
        </w:rPr>
      </w:r>
    </w:p>
    <w:p w:rsidR="00000000" w:rsidDel="00000000" w:rsidP="00000000" w:rsidRDefault="00000000" w:rsidRPr="00000000" w14:paraId="00000262">
      <w:pPr>
        <w:spacing w:line="276" w:lineRule="auto"/>
        <w:rPr/>
      </w:pPr>
      <w:r w:rsidDel="00000000" w:rsidR="00000000" w:rsidRPr="00000000">
        <w:rPr>
          <w:rtl w:val="0"/>
        </w:rPr>
        <w:t xml:space="preserve">Svanemerket</w:t>
      </w:r>
    </w:p>
    <w:p w:rsidR="00000000" w:rsidDel="00000000" w:rsidP="00000000" w:rsidRDefault="00000000" w:rsidRPr="00000000" w14:paraId="00000263">
      <w:pPr>
        <w:spacing w:line="276" w:lineRule="auto"/>
        <w:rPr/>
      </w:pPr>
      <w:r w:rsidDel="00000000" w:rsidR="00000000" w:rsidRPr="00000000">
        <w:rPr>
          <w:rtl w:val="0"/>
        </w:rPr>
        <w:t xml:space="preserve">EU Ecolabel (Blomsten)</w:t>
      </w:r>
    </w:p>
    <w:p w:rsidR="00000000" w:rsidDel="00000000" w:rsidP="00000000" w:rsidRDefault="00000000" w:rsidRPr="00000000" w14:paraId="00000264">
      <w:pPr>
        <w:spacing w:line="276" w:lineRule="auto"/>
        <w:rPr/>
      </w:pPr>
      <w:r w:rsidDel="00000000" w:rsidR="00000000" w:rsidRPr="00000000">
        <w:rPr>
          <w:rtl w:val="0"/>
        </w:rPr>
        <w:t xml:space="preserve">Blå Engel (Blauer Engel)</w:t>
      </w:r>
    </w:p>
    <w:p w:rsidR="00000000" w:rsidDel="00000000" w:rsidP="00000000" w:rsidRDefault="00000000" w:rsidRPr="00000000" w14:paraId="00000265">
      <w:pPr>
        <w:spacing w:line="276" w:lineRule="auto"/>
        <w:rPr/>
      </w:pPr>
      <w:r w:rsidDel="00000000" w:rsidR="00000000" w:rsidRPr="00000000">
        <w:rPr>
          <w:rtl w:val="0"/>
        </w:rPr>
        <w:t xml:space="preserve">Bra Miljöval</w:t>
      </w:r>
    </w:p>
    <w:p w:rsidR="00000000" w:rsidDel="00000000" w:rsidP="00000000" w:rsidRDefault="00000000" w:rsidRPr="00000000" w14:paraId="00000266">
      <w:pPr>
        <w:spacing w:line="276" w:lineRule="auto"/>
        <w:rPr/>
      </w:pPr>
      <w:r w:rsidDel="00000000" w:rsidR="00000000" w:rsidRPr="00000000">
        <w:rPr>
          <w:rtl w:val="0"/>
        </w:rPr>
        <w:t xml:space="preserve">eller tilsvarende miljømerkeordning</w:t>
      </w:r>
    </w:p>
    <w:p w:rsidR="00000000" w:rsidDel="00000000" w:rsidP="00000000" w:rsidRDefault="00000000" w:rsidRPr="00000000" w14:paraId="00000267">
      <w:pPr>
        <w:spacing w:line="276" w:lineRule="auto"/>
        <w:rPr/>
      </w:pPr>
      <w:r w:rsidDel="00000000" w:rsidR="00000000" w:rsidRPr="00000000">
        <w:rPr>
          <w:rtl w:val="0"/>
        </w:rPr>
      </w:r>
    </w:p>
    <w:p w:rsidR="00000000" w:rsidDel="00000000" w:rsidP="00000000" w:rsidRDefault="00000000" w:rsidRPr="00000000" w14:paraId="00000268">
      <w:pPr>
        <w:spacing w:line="276" w:lineRule="auto"/>
        <w:rPr/>
      </w:pPr>
      <w:r w:rsidDel="00000000" w:rsidR="00000000" w:rsidRPr="00000000">
        <w:rPr>
          <w:rtl w:val="0"/>
        </w:rPr>
        <w:t xml:space="preserve">Dokumentasjon: For hver varelinje skal leverandøren i tilbudsskjemaet oppgi:</w:t>
      </w:r>
    </w:p>
    <w:p w:rsidR="00000000" w:rsidDel="00000000" w:rsidP="00000000" w:rsidRDefault="00000000" w:rsidRPr="00000000" w14:paraId="00000269">
      <w:pPr>
        <w:spacing w:line="276" w:lineRule="auto"/>
        <w:rPr/>
      </w:pPr>
      <w:r w:rsidDel="00000000" w:rsidR="00000000" w:rsidRPr="00000000">
        <w:rPr>
          <w:rtl w:val="0"/>
        </w:rPr>
      </w:r>
    </w:p>
    <w:p w:rsidR="00000000" w:rsidDel="00000000" w:rsidP="00000000" w:rsidRDefault="00000000" w:rsidRPr="00000000" w14:paraId="0000026A">
      <w:pPr>
        <w:spacing w:line="276" w:lineRule="auto"/>
        <w:rPr/>
      </w:pPr>
      <w:r w:rsidDel="00000000" w:rsidR="00000000" w:rsidRPr="00000000">
        <w:rPr>
          <w:rtl w:val="0"/>
        </w:rPr>
        <w:t xml:space="preserve">Om produktet er miljømerket (Ja/Nei)</w:t>
      </w:r>
    </w:p>
    <w:p w:rsidR="00000000" w:rsidDel="00000000" w:rsidP="00000000" w:rsidRDefault="00000000" w:rsidRPr="00000000" w14:paraId="0000026B">
      <w:pPr>
        <w:spacing w:line="276" w:lineRule="auto"/>
        <w:rPr/>
      </w:pPr>
      <w:r w:rsidDel="00000000" w:rsidR="00000000" w:rsidRPr="00000000">
        <w:rPr>
          <w:rtl w:val="0"/>
        </w:rPr>
        <w:t xml:space="preserve">Navn på miljømerkeordningen</w:t>
      </w:r>
    </w:p>
    <w:p w:rsidR="00000000" w:rsidDel="00000000" w:rsidP="00000000" w:rsidRDefault="00000000" w:rsidRPr="00000000" w14:paraId="0000026C">
      <w:pPr>
        <w:spacing w:line="276" w:lineRule="auto"/>
        <w:rPr/>
      </w:pPr>
      <w:r w:rsidDel="00000000" w:rsidR="00000000" w:rsidRPr="00000000">
        <w:rPr>
          <w:rtl w:val="0"/>
        </w:rPr>
        <w:t xml:space="preserve">Dokumentasjon på gyldig miljømerking</w:t>
      </w:r>
    </w:p>
    <w:p w:rsidR="00000000" w:rsidDel="00000000" w:rsidP="00000000" w:rsidRDefault="00000000" w:rsidRPr="00000000" w14:paraId="0000026D">
      <w:pPr>
        <w:spacing w:line="276" w:lineRule="auto"/>
        <w:rPr/>
      </w:pPr>
      <w:r w:rsidDel="00000000" w:rsidR="00000000" w:rsidRPr="00000000">
        <w:rPr>
          <w:rtl w:val="0"/>
        </w:rPr>
      </w:r>
    </w:p>
    <w:p w:rsidR="00000000" w:rsidDel="00000000" w:rsidP="00000000" w:rsidRDefault="00000000" w:rsidRPr="00000000" w14:paraId="0000026E">
      <w:pPr>
        <w:spacing w:line="276" w:lineRule="auto"/>
        <w:rPr/>
      </w:pPr>
      <w:r w:rsidDel="00000000" w:rsidR="00000000" w:rsidRPr="00000000">
        <w:rPr>
          <w:rtl w:val="0"/>
        </w:rPr>
        <w:t xml:space="preserve">Dokumentasjon kan være:</w:t>
      </w:r>
    </w:p>
    <w:p w:rsidR="00000000" w:rsidDel="00000000" w:rsidP="00000000" w:rsidRDefault="00000000" w:rsidRPr="00000000" w14:paraId="0000026F">
      <w:pPr>
        <w:spacing w:line="276" w:lineRule="auto"/>
        <w:rPr/>
      </w:pPr>
      <w:r w:rsidDel="00000000" w:rsidR="00000000" w:rsidRPr="00000000">
        <w:rPr>
          <w:rtl w:val="0"/>
        </w:rPr>
      </w:r>
    </w:p>
    <w:p w:rsidR="00000000" w:rsidDel="00000000" w:rsidP="00000000" w:rsidRDefault="00000000" w:rsidRPr="00000000" w14:paraId="00000270">
      <w:pPr>
        <w:spacing w:line="276" w:lineRule="auto"/>
        <w:rPr/>
      </w:pPr>
      <w:r w:rsidDel="00000000" w:rsidR="00000000" w:rsidRPr="00000000">
        <w:rPr>
          <w:rtl w:val="0"/>
        </w:rPr>
        <w:t xml:space="preserve">Lisensnummer som kan verifiseres på merkeordningens nettsider, eller Sertifikat/lisensbevis, eller Annen dokumentasjon som viser at kravene til Type 1-miljømerking er oppfylt, jf. FOA § 15-3 (2) b.</w:t>
      </w:r>
    </w:p>
    <w:p w:rsidR="00000000" w:rsidDel="00000000" w:rsidP="00000000" w:rsidRDefault="00000000" w:rsidRPr="00000000" w14:paraId="00000271">
      <w:pPr>
        <w:spacing w:line="276" w:lineRule="auto"/>
        <w:rPr/>
      </w:pPr>
      <w:r w:rsidDel="00000000" w:rsidR="00000000" w:rsidRPr="00000000">
        <w:rPr>
          <w:rtl w:val="0"/>
        </w:rPr>
      </w:r>
    </w:p>
    <w:p w:rsidR="00000000" w:rsidDel="00000000" w:rsidP="00000000" w:rsidRDefault="00000000" w:rsidRPr="00000000" w14:paraId="00000272">
      <w:pPr>
        <w:spacing w:line="276" w:lineRule="auto"/>
        <w:rPr/>
      </w:pPr>
      <w:r w:rsidDel="00000000" w:rsidR="00000000" w:rsidRPr="00000000">
        <w:rPr>
          <w:rtl w:val="0"/>
        </w:rPr>
        <w:t xml:space="preserve">Høyeste andel miljømerkede produkter får maksimal poengscore. Øvrige tilbud gis poeng etter relative forskjeller i poeng, relativ vekting.</w:t>
      </w:r>
    </w:p>
    <w:p w:rsidR="00000000" w:rsidDel="00000000" w:rsidP="00000000" w:rsidRDefault="00000000" w:rsidRPr="00000000" w14:paraId="00000273">
      <w:pPr>
        <w:spacing w:line="276" w:lineRule="auto"/>
        <w:rPr/>
      </w:pPr>
      <w:r w:rsidDel="00000000" w:rsidR="00000000" w:rsidRPr="00000000">
        <w:rPr>
          <w:rtl w:val="0"/>
        </w:rPr>
      </w:r>
    </w:p>
    <w:p w:rsidR="00000000" w:rsidDel="00000000" w:rsidP="00000000" w:rsidRDefault="00000000" w:rsidRPr="00000000" w14:paraId="00000274">
      <w:pPr>
        <w:pStyle w:val="Heading3"/>
        <w:spacing w:line="276" w:lineRule="auto"/>
        <w:rPr/>
      </w:pPr>
      <w:bookmarkStart w:colFirst="0" w:colLast="0" w:name="_d4l4vnt8b9zt" w:id="14"/>
      <w:bookmarkEnd w:id="14"/>
      <w:r w:rsidDel="00000000" w:rsidR="00000000" w:rsidRPr="00000000">
        <w:rPr>
          <w:rtl w:val="0"/>
        </w:rPr>
        <w:t xml:space="preserve">8</w:t>
      </w:r>
      <w:r w:rsidDel="00000000" w:rsidR="00000000" w:rsidRPr="00000000">
        <w:rPr>
          <w:rtl w:val="0"/>
        </w:rPr>
        <w:t xml:space="preserve">.3.2: </w:t>
      </w:r>
      <w:r w:rsidDel="00000000" w:rsidR="00000000" w:rsidRPr="00000000">
        <w:rPr>
          <w:rtl w:val="0"/>
        </w:rPr>
        <w:t xml:space="preserve">Transporteffektivitet og miljøbelastning</w:t>
      </w:r>
      <w:r w:rsidDel="00000000" w:rsidR="00000000" w:rsidRPr="00000000">
        <w:rPr>
          <w:rtl w:val="0"/>
        </w:rPr>
        <w:t xml:space="preserve"> </w:t>
      </w:r>
    </w:p>
    <w:p w:rsidR="00000000" w:rsidDel="00000000" w:rsidP="00000000" w:rsidRDefault="00000000" w:rsidRPr="00000000" w14:paraId="00000275">
      <w:pPr>
        <w:rPr/>
      </w:pPr>
      <w:r w:rsidDel="00000000" w:rsidR="00000000" w:rsidRPr="00000000">
        <w:rPr>
          <w:rtl w:val="0"/>
        </w:rPr>
        <w:t xml:space="preserve">Trondheim kommune ønsker å minimere antall biler, stopp og kjørte kilometer på kommunens adresser for å redusere lokalt utslipp og trafikkbelastning. Formålet er å stimulere til høyest mulig grad av samlasting og faste rutedager.  </w:t>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rPr/>
      </w:pPr>
      <w:r w:rsidDel="00000000" w:rsidR="00000000" w:rsidRPr="00000000">
        <w:rPr>
          <w:rtl w:val="0"/>
        </w:rPr>
        <w:t xml:space="preserve">Krav til besvarelse: Dette kravet skal besvares i tabellen under eller i eget dokument, svaret skal uansett ikke overskride følgende: Maks 2 sider, Calibri/Arial 12, linjeavstand 1, Hvis beskrivelsen er lengre enn to sider vil de øvrige sidene ikke bli hensyntatt i evalueringen:  </w:t>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pPr>
      <w:r w:rsidDel="00000000" w:rsidR="00000000" w:rsidRPr="00000000">
        <w:rPr>
          <w:rtl w:val="0"/>
        </w:rPr>
        <w:t xml:space="preserve">Tilbyderen skal levere en beskrivelse av sitt logistikkopplegg spesifikt for Trondheim kommune. Besvarelsen må inneholde en forpliktende tabell (se mal under) som angir de konkrete verdiene tilbyder garanterer for avtalen. Besvarelsen skal belyse:  </w:t>
      </w:r>
    </w:p>
    <w:p w:rsidR="00000000" w:rsidDel="00000000" w:rsidP="00000000" w:rsidRDefault="00000000" w:rsidRPr="00000000" w14:paraId="0000027A">
      <w:pPr>
        <w:rPr/>
      </w:pPr>
      <w:r w:rsidDel="00000000" w:rsidR="00000000" w:rsidRPr="00000000">
        <w:rPr>
          <w:rtl w:val="0"/>
        </w:rPr>
      </w:r>
    </w:p>
    <w:p w:rsidR="00000000" w:rsidDel="00000000" w:rsidP="00000000" w:rsidRDefault="00000000" w:rsidRPr="00000000" w14:paraId="0000027B">
      <w:pPr>
        <w:rPr/>
      </w:pPr>
      <w:r w:rsidDel="00000000" w:rsidR="00000000" w:rsidRPr="00000000">
        <w:rPr>
          <w:b w:val="1"/>
          <w:bCs w:val="1"/>
          <w:rtl w:val="0"/>
        </w:rPr>
        <w:t xml:space="preserve">1. Ruteplan og konsolidering:</w:t>
      </w:r>
      <w:r w:rsidDel="00000000" w:rsidR="00000000" w:rsidRPr="00000000">
        <w:rPr>
          <w:rtl w:val="0"/>
        </w:rPr>
        <w:t xml:space="preserve"> Hvordan leverandøren i praksis vil samle opp (konsolidere) mindre bestillinger til samme adresse/sone for å unngå hyppige enkeltleveranser.</w:t>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rPr/>
      </w:pPr>
      <w:r w:rsidDel="00000000" w:rsidR="00000000" w:rsidRPr="00000000">
        <w:rPr>
          <w:b w:val="1"/>
          <w:bCs w:val="1"/>
          <w:rtl w:val="0"/>
        </w:rPr>
        <w:t xml:space="preserve">2. Ruteoptimalisering: </w:t>
      </w:r>
      <w:r w:rsidDel="00000000" w:rsidR="00000000" w:rsidRPr="00000000">
        <w:rPr>
          <w:rtl w:val="0"/>
        </w:rPr>
        <w:t xml:space="preserve">Hvordan leverandørens flåtestyringssystem sikrer kortest mulig kjørerute mellom kommunens enheter.</w:t>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rPr/>
      </w:pPr>
      <w:r w:rsidDel="00000000" w:rsidR="00000000" w:rsidRPr="00000000">
        <w:rPr>
          <w:b w:val="1"/>
          <w:bCs w:val="1"/>
          <w:rtl w:val="0"/>
        </w:rPr>
        <w:t xml:space="preserve">3. </w:t>
      </w:r>
      <w:r w:rsidDel="00000000" w:rsidR="00000000" w:rsidRPr="00000000">
        <w:rPr>
          <w:b w:val="1"/>
          <w:bCs w:val="1"/>
          <w:rtl w:val="0"/>
        </w:rPr>
        <w:t xml:space="preserve">Avvikshåndtering</w:t>
      </w:r>
      <w:r w:rsidDel="00000000" w:rsidR="00000000" w:rsidRPr="00000000">
        <w:rPr>
          <w:b w:val="1"/>
          <w:bCs w:val="1"/>
          <w:rtl w:val="0"/>
        </w:rPr>
        <w:t xml:space="preserve">:</w:t>
      </w:r>
      <w:r w:rsidDel="00000000" w:rsidR="00000000" w:rsidRPr="00000000">
        <w:rPr>
          <w:rtl w:val="0"/>
        </w:rPr>
        <w:t xml:space="preserve"> Hvordan leverandøren vil sikre at eventuelle restordre/baksendinger samlastes med neste ordinære levering, fremfor å generere en ekstra kjøretur.</w:t>
      </w:r>
    </w:p>
    <w:p w:rsidR="00000000" w:rsidDel="00000000" w:rsidP="00000000" w:rsidRDefault="00000000" w:rsidRPr="00000000" w14:paraId="00000280">
      <w:pPr>
        <w:rPr/>
      </w:pPr>
      <w:r w:rsidDel="00000000" w:rsidR="00000000" w:rsidRPr="00000000">
        <w:rPr>
          <w:rtl w:val="0"/>
        </w:rPr>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b w:val="1"/>
          <w:bCs w:val="1"/>
        </w:rPr>
      </w:pPr>
      <w:r w:rsidDel="00000000" w:rsidR="00000000" w:rsidRPr="00000000">
        <w:rPr>
          <w:b w:val="1"/>
          <w:bCs w:val="1"/>
          <w:rtl w:val="0"/>
        </w:rPr>
        <w:t xml:space="preserve">MAL: For at evalueringen skal bli matematisk og rettferdig, skal tilbyderne i sin besvarelse fylle ut denne tabellen:</w:t>
      </w:r>
    </w:p>
    <w:p w:rsidR="00000000" w:rsidDel="00000000" w:rsidP="00000000" w:rsidRDefault="00000000" w:rsidRPr="00000000" w14:paraId="00000283">
      <w:pPr>
        <w:rPr>
          <w:b w:val="1"/>
          <w:bCs w:val="1"/>
        </w:rPr>
      </w:pPr>
      <w:r w:rsidDel="00000000" w:rsidR="00000000" w:rsidRPr="00000000">
        <w:rPr>
          <w:rtl w:val="0"/>
        </w:rPr>
      </w:r>
    </w:p>
    <w:p w:rsidR="00000000" w:rsidDel="00000000" w:rsidP="00000000" w:rsidRDefault="00000000" w:rsidRPr="00000000" w14:paraId="00000284">
      <w:pPr>
        <w:rPr>
          <w:b w:val="1"/>
          <w:bCs w:val="1"/>
        </w:rPr>
      </w:pPr>
      <w:r w:rsidDel="00000000" w:rsidR="00000000" w:rsidRPr="00000000">
        <w:rPr>
          <w:rtl w:val="0"/>
        </w:rPr>
      </w:r>
    </w:p>
    <w:tbl>
      <w:tblPr>
        <w:tblStyle w:val="Table9"/>
        <w:tblW w:w="90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15"/>
        <w:gridCol w:w="1560"/>
        <w:gridCol w:w="4470"/>
        <w:tblGridChange w:id="0">
          <w:tblGrid>
            <w:gridCol w:w="3015"/>
            <w:gridCol w:w="1560"/>
            <w:gridCol w:w="447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Parameter for transporteffektivitet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Tilbyders garanti / verdi</w:t>
            </w:r>
          </w:p>
        </w:tc>
        <w:tc>
          <w:tcPr>
            <w:shd w:fill="auto" w:val="clear"/>
            <w:tcMar>
              <w:top w:w="100.0" w:type="dxa"/>
              <w:left w:w="100.0" w:type="dxa"/>
              <w:bottom w:w="100.0" w:type="dxa"/>
              <w:right w:w="100.0" w:type="dxa"/>
            </w:tcMar>
            <w:vAlign w:val="top"/>
          </w:tcPr>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rPr>
            </w:pPr>
            <w:r w:rsidDel="00000000" w:rsidR="00000000" w:rsidRPr="00000000">
              <w:rPr>
                <w:b w:val="1"/>
                <w:bCs w:val="1"/>
                <w:rtl w:val="0"/>
              </w:rPr>
              <w:t xml:space="preserve">Hvordan det evalueres (Merverdi)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Garantert andel samlastede leveranser (Hvor stor prosentandel av kommunens totale varevolum kjøres ut på faste samlastingsruter, i stedet for som enkeltpakker via ekstern stykkgods-speditør)</w:t>
            </w:r>
          </w:p>
        </w:tc>
        <w:tc>
          <w:tcPr>
            <w:shd w:fill="auto" w:val="clear"/>
            <w:tcMar>
              <w:top w:w="100.0" w:type="dxa"/>
              <w:left w:w="100.0" w:type="dxa"/>
              <w:bottom w:w="100.0" w:type="dxa"/>
              <w:right w:w="100.0" w:type="dxa"/>
            </w:tcMar>
            <w:vAlign w:val="top"/>
          </w:tcPr>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Svar oppgis i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Høyere prosentandel gir høyere poengsum.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Maksimalt antall faste distribusjonsdager per enhet (Jf. krav 5.2 om levering inntil 1 gang pr uke. Garanterer tilbyder f.eks. at en enhet kun får levering på én fast ukedag?)</w:t>
            </w:r>
          </w:p>
        </w:tc>
        <w:tc>
          <w:tcPr>
            <w:shd w:fill="auto" w:val="clear"/>
            <w:tcMar>
              <w:top w:w="100.0" w:type="dxa"/>
              <w:left w:w="100.0" w:type="dxa"/>
              <w:bottom w:w="100.0" w:type="dxa"/>
              <w:right w:w="100.0" w:type="dxa"/>
            </w:tcMar>
            <w:vAlign w:val="top"/>
          </w:tcPr>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Svar oppgis i dager pr. uke </w:t>
            </w:r>
          </w:p>
        </w:tc>
        <w:tc>
          <w:tcPr>
            <w:shd w:fill="auto" w:val="clear"/>
            <w:tcMar>
              <w:top w:w="100.0" w:type="dxa"/>
              <w:left w:w="100.0" w:type="dxa"/>
              <w:bottom w:w="100.0" w:type="dxa"/>
              <w:right w:w="100.0" w:type="dxa"/>
            </w:tcMar>
            <w:vAlign w:val="top"/>
          </w:tcPr>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Færre dager (f.eks. låst til 1 fast dag fremfor "når som helst innen 2 dager") gir høyere poengsum.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Bruk av dedikerte soneruter for Trondheim kommune (Har tilbyder faste "Trondheims-ruter" der alle kommunale enheter i samme bydels-sone leveres på samme bil/rute?)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Svar oppgis som Ja / Nei</w:t>
            </w:r>
          </w:p>
        </w:tc>
        <w:tc>
          <w:tcPr>
            <w:shd w:fill="auto" w:val="clear"/>
            <w:tcMar>
              <w:top w:w="100.0" w:type="dxa"/>
              <w:left w:w="100.0" w:type="dxa"/>
              <w:bottom w:w="100.0" w:type="dxa"/>
              <w:right w:w="100.0" w:type="dxa"/>
            </w:tcMar>
            <w:vAlign w:val="top"/>
          </w:tcPr>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"JA" med tilhørende sonebeskrivelse gir merverdi.</w:t>
            </w:r>
          </w:p>
        </w:tc>
      </w:tr>
    </w:tbl>
    <w:p w:rsidR="00000000" w:rsidDel="00000000" w:rsidP="00000000" w:rsidRDefault="00000000" w:rsidRPr="00000000" w14:paraId="00000291">
      <w:pPr>
        <w:rPr>
          <w:b w:val="1"/>
          <w:bCs w:val="1"/>
        </w:rPr>
      </w:pPr>
      <w:r w:rsidDel="00000000" w:rsidR="00000000" w:rsidRPr="00000000">
        <w:rPr>
          <w:b w:val="1"/>
          <w:bCs w:val="1"/>
          <w:rtl w:val="0"/>
        </w:rPr>
        <w:t xml:space="preserve"> </w:t>
      </w:r>
    </w:p>
    <w:p w:rsidR="00000000" w:rsidDel="00000000" w:rsidP="00000000" w:rsidRDefault="00000000" w:rsidRPr="00000000" w14:paraId="00000292">
      <w:pPr>
        <w:rPr/>
      </w:pPr>
      <w:r w:rsidDel="00000000" w:rsidR="00000000" w:rsidRPr="00000000">
        <w:rPr>
          <w:rtl w:val="0"/>
        </w:rPr>
        <w:t xml:space="preserve">Oppdragsgiver vedlegger oversikt over kjente leveringsadresser per kunngjøringstidspunkt. Oversikten er veiledende og kan endres i kontraktsperioden som følge av organisatoriske endringer, flytting eller etablering/nedleggelse av virksomheter. Tilbyder kan legge den vedlagte adresselisten, Vedlegg 7 Adresseliste Trondheim kommune, til grunn for sin besvarelse av tildelingskriteriet Transporteffektivitet og miljøbelastning. </w:t>
      </w:r>
    </w:p>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pStyle w:val="Heading3"/>
        <w:keepNext w:val="0"/>
        <w:spacing w:after="80" w:before="280" w:lineRule="auto"/>
        <w:ind w:left="0"/>
        <w:rPr>
          <w:sz w:val="26"/>
          <w:szCs w:val="26"/>
        </w:rPr>
      </w:pPr>
      <w:bookmarkStart w:colFirst="0" w:colLast="0" w:name="_pb13zhx8ocr6" w:id="15"/>
      <w:bookmarkEnd w:id="15"/>
      <w:r w:rsidDel="00000000" w:rsidR="00000000" w:rsidRPr="00000000">
        <w:rPr>
          <w:rtl w:val="0"/>
        </w:rPr>
        <w:t xml:space="preserve">8.3.3 Tildelingskriterium: Bærekraft og rapportering </w:t>
      </w:r>
      <w:r w:rsidDel="00000000" w:rsidR="00000000" w:rsidRPr="00000000">
        <w:rPr>
          <w:rtl w:val="0"/>
        </w:rPr>
      </w:r>
    </w:p>
    <w:p w:rsidR="00000000" w:rsidDel="00000000" w:rsidP="00000000" w:rsidRDefault="00000000" w:rsidRPr="00000000" w14:paraId="00000295">
      <w:pPr>
        <w:spacing w:after="240" w:before="240" w:lineRule="auto"/>
        <w:rPr>
          <w:b w:val="1"/>
          <w:bCs w:val="1"/>
        </w:rPr>
      </w:pPr>
      <w:r w:rsidDel="00000000" w:rsidR="00000000" w:rsidRPr="00000000">
        <w:rPr>
          <w:b w:val="1"/>
          <w:bCs w:val="1"/>
          <w:rtl w:val="0"/>
        </w:rPr>
        <w:t xml:space="preserve">Formål</w:t>
      </w:r>
    </w:p>
    <w:p w:rsidR="00000000" w:rsidDel="00000000" w:rsidP="00000000" w:rsidRDefault="00000000" w:rsidRPr="00000000" w14:paraId="00000296">
      <w:pPr>
        <w:spacing w:after="240" w:before="240" w:lineRule="auto"/>
        <w:rPr/>
      </w:pPr>
      <w:r w:rsidDel="00000000" w:rsidR="00000000" w:rsidRPr="00000000">
        <w:rPr>
          <w:rtl w:val="0"/>
        </w:rPr>
        <w:t xml:space="preserve">Oppdragsgiver ønsker å motta relevante og etterprøvbare bærekraftsdata for leveransene under kontrakten, slik at miljø- og klimabelastning kan følges opp gjennom avtaleperioden.</w:t>
      </w:r>
    </w:p>
    <w:p w:rsidR="00000000" w:rsidDel="00000000" w:rsidP="00000000" w:rsidRDefault="00000000" w:rsidRPr="00000000" w14:paraId="00000297">
      <w:pPr>
        <w:pStyle w:val="Heading3"/>
        <w:keepNext w:val="0"/>
        <w:spacing w:after="80" w:before="280" w:lineRule="auto"/>
        <w:ind w:left="0" w:firstLine="0"/>
        <w:rPr>
          <w:sz w:val="26"/>
          <w:szCs w:val="26"/>
        </w:rPr>
      </w:pPr>
      <w:bookmarkStart w:colFirst="0" w:colLast="0" w:name="_4sm4adskqj2v" w:id="16"/>
      <w:bookmarkEnd w:id="16"/>
      <w:r w:rsidDel="00000000" w:rsidR="00000000" w:rsidRPr="00000000">
        <w:rPr>
          <w:rtl w:val="0"/>
        </w:rPr>
        <w:t xml:space="preserve">Tilbudt beskrivelse</w:t>
      </w:r>
      <w:r w:rsidDel="00000000" w:rsidR="00000000" w:rsidRPr="00000000">
        <w:rPr>
          <w:rtl w:val="0"/>
        </w:rPr>
      </w:r>
    </w:p>
    <w:p w:rsidR="00000000" w:rsidDel="00000000" w:rsidP="00000000" w:rsidRDefault="00000000" w:rsidRPr="00000000" w14:paraId="00000298">
      <w:pPr>
        <w:spacing w:after="240" w:before="240" w:lineRule="auto"/>
        <w:rPr/>
      </w:pPr>
      <w:r w:rsidDel="00000000" w:rsidR="00000000" w:rsidRPr="00000000">
        <w:rPr>
          <w:rtl w:val="0"/>
        </w:rPr>
        <w:t xml:space="preserve">Leverandøren skal beskrive:</w:t>
      </w:r>
    </w:p>
    <w:p w:rsidR="00000000" w:rsidDel="00000000" w:rsidP="00000000" w:rsidRDefault="00000000" w:rsidRPr="00000000" w14:paraId="00000299">
      <w:pPr>
        <w:numPr>
          <w:ilvl w:val="0"/>
          <w:numId w:val="2"/>
        </w:numPr>
        <w:spacing w:after="0" w:afterAutospacing="0" w:before="240" w:lineRule="auto"/>
        <w:ind w:left="720" w:hanging="360"/>
      </w:pPr>
      <w:r w:rsidDel="00000000" w:rsidR="00000000" w:rsidRPr="00000000">
        <w:rPr>
          <w:rtl w:val="0"/>
        </w:rPr>
        <w:t xml:space="preserve">Hvilke bærekraftsindikatorer (KPI-er) som kan rapporteres på kontraktsnivå.</w:t>
      </w:r>
    </w:p>
    <w:p w:rsidR="00000000" w:rsidDel="00000000" w:rsidP="00000000" w:rsidRDefault="00000000" w:rsidRPr="00000000" w14:paraId="0000029A">
      <w:pPr>
        <w:numPr>
          <w:ilvl w:val="0"/>
          <w:numId w:val="2"/>
        </w:numPr>
        <w:spacing w:after="0" w:afterAutospacing="0" w:before="0" w:beforeAutospacing="0" w:lineRule="auto"/>
        <w:ind w:left="720" w:hanging="360"/>
      </w:pPr>
      <w:r w:rsidDel="00000000" w:rsidR="00000000" w:rsidRPr="00000000">
        <w:rPr>
          <w:rtl w:val="0"/>
        </w:rPr>
        <w:t xml:space="preserve">Hvordan data samles inn og kvalitetssikres.</w:t>
      </w:r>
    </w:p>
    <w:p w:rsidR="00000000" w:rsidDel="00000000" w:rsidP="00000000" w:rsidRDefault="00000000" w:rsidRPr="00000000" w14:paraId="0000029B">
      <w:pPr>
        <w:numPr>
          <w:ilvl w:val="0"/>
          <w:numId w:val="2"/>
        </w:numPr>
        <w:spacing w:after="0" w:afterAutospacing="0" w:before="0" w:beforeAutospacing="0" w:lineRule="auto"/>
        <w:ind w:left="720" w:hanging="360"/>
      </w:pPr>
      <w:r w:rsidDel="00000000" w:rsidR="00000000" w:rsidRPr="00000000">
        <w:rPr>
          <w:rtl w:val="0"/>
        </w:rPr>
        <w:t xml:space="preserve">Hvor ofte rapportering kan leveres.</w:t>
      </w:r>
    </w:p>
    <w:p w:rsidR="00000000" w:rsidDel="00000000" w:rsidP="00000000" w:rsidRDefault="00000000" w:rsidRPr="00000000" w14:paraId="0000029C">
      <w:pPr>
        <w:numPr>
          <w:ilvl w:val="0"/>
          <w:numId w:val="2"/>
        </w:numPr>
        <w:spacing w:after="0" w:afterAutospacing="0" w:before="0" w:beforeAutospacing="0" w:lineRule="auto"/>
        <w:ind w:left="720" w:hanging="360"/>
      </w:pPr>
      <w:r w:rsidDel="00000000" w:rsidR="00000000" w:rsidRPr="00000000">
        <w:rPr>
          <w:rtl w:val="0"/>
        </w:rPr>
        <w:t xml:space="preserve">Om rapporteringen kan kobles til oppdragsgivers faktiske kjøp og forbruk.</w:t>
      </w:r>
    </w:p>
    <w:p w:rsidR="00000000" w:rsidDel="00000000" w:rsidP="00000000" w:rsidRDefault="00000000" w:rsidRPr="00000000" w14:paraId="0000029D">
      <w:pPr>
        <w:numPr>
          <w:ilvl w:val="0"/>
          <w:numId w:val="2"/>
        </w:numPr>
        <w:spacing w:after="240" w:before="0" w:beforeAutospacing="0" w:lineRule="auto"/>
        <w:ind w:left="720" w:hanging="360"/>
      </w:pPr>
      <w:r w:rsidDel="00000000" w:rsidR="00000000" w:rsidRPr="00000000">
        <w:rPr>
          <w:rtl w:val="0"/>
        </w:rPr>
        <w:t xml:space="preserve">Vedlegge ett anonymisert eksempel på en tilsvarende rapport levert til kunde eller konsern.</w:t>
      </w:r>
    </w:p>
    <w:p w:rsidR="00000000" w:rsidDel="00000000" w:rsidP="00000000" w:rsidRDefault="00000000" w:rsidRPr="00000000" w14:paraId="0000029E">
      <w:pPr>
        <w:spacing w:after="240" w:before="240" w:lineRule="auto"/>
        <w:rPr/>
      </w:pPr>
      <w:r w:rsidDel="00000000" w:rsidR="00000000" w:rsidRPr="00000000">
        <w:rPr>
          <w:rtl w:val="0"/>
        </w:rPr>
        <w:t xml:space="preserve">Krav til besvarelse, maks 2 sider, Calibri/Arial 12, linjeavstand 1. Hvis beskrivelsen er lengre enn to sider vil de øvrige sidene ikke bli hensyntatt i evalueringen. </w:t>
      </w:r>
    </w:p>
    <w:p w:rsidR="00000000" w:rsidDel="00000000" w:rsidP="00000000" w:rsidRDefault="00000000" w:rsidRPr="00000000" w14:paraId="0000029F">
      <w:pPr>
        <w:keepNext w:val="0"/>
        <w:spacing w:after="80" w:before="360" w:lineRule="auto"/>
        <w:ind w:left="0"/>
        <w:rPr>
          <w:b w:val="1"/>
          <w:bCs w:val="1"/>
        </w:rPr>
      </w:pPr>
      <w:r w:rsidDel="00000000" w:rsidR="00000000" w:rsidRPr="00000000">
        <w:rPr>
          <w:b w:val="1"/>
          <w:bCs w:val="1"/>
          <w:rtl w:val="0"/>
        </w:rPr>
        <w:t xml:space="preserve">Evalueringsmodell</w:t>
      </w:r>
    </w:p>
    <w:p w:rsidR="00000000" w:rsidDel="00000000" w:rsidP="00000000" w:rsidRDefault="00000000" w:rsidRPr="00000000" w14:paraId="000002A0">
      <w:pPr>
        <w:spacing w:after="240" w:before="240" w:lineRule="auto"/>
        <w:rPr/>
      </w:pPr>
      <w:r w:rsidDel="00000000" w:rsidR="00000000" w:rsidRPr="00000000">
        <w:rPr>
          <w:rtl w:val="0"/>
        </w:rPr>
        <w:t xml:space="preserve">Tilbudene vurderes ut fra</w:t>
      </w:r>
    </w:p>
    <w:tbl>
      <w:tblPr>
        <w:tblStyle w:val="Table10"/>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20"/>
        <w:gridCol w:w="7110"/>
        <w:tblGridChange w:id="0">
          <w:tblGrid>
            <w:gridCol w:w="1920"/>
            <w:gridCol w:w="711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Vurdering </w:t>
            </w:r>
          </w:p>
        </w:tc>
        <w:tc>
          <w:tcPr>
            <w:shd w:fill="auto" w:val="clear"/>
            <w:tcMar>
              <w:top w:w="100.0" w:type="dxa"/>
              <w:left w:w="100.0" w:type="dxa"/>
              <w:bottom w:w="100.0" w:type="dxa"/>
              <w:right w:w="100.0" w:type="dxa"/>
            </w:tcMar>
            <w:vAlign w:val="top"/>
          </w:tcPr>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Beskrivelse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 poeng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Leverandøren tilbyr strukturert og dokumenterbar rapportering med flere relevante KPI-er på kontraktsnivå, høy sporbarhet mot oppdragsgivers kjøp og godt dokumenterte rutiner for kvalitetssikring.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7-9 poeng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Leverandøren tilbyr god rapportering med relevante KPI-er og tilfredsstillende kvalitetssikring, men med enkelte begrensninger i detaljnivå eller sporbarhet.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4-6 poeng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Leverandøren tilbyr grunnleggende rapportering med enkelte relevante KPI-er, men begrenset kontraktsspesifikk oppfølging eller dokumentasjon.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1-3 poeng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Leverandøren tilbyr begrenset rapportering eller mangelfull beskrivelse av datakvalitet og oppfølging.</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0 poeng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Kravet er ikke besvart eller gir ingen relevant informasjon.</w:t>
            </w:r>
          </w:p>
        </w:tc>
      </w:tr>
    </w:tbl>
    <w:p w:rsidR="00000000" w:rsidDel="00000000" w:rsidP="00000000" w:rsidRDefault="00000000" w:rsidRPr="00000000" w14:paraId="000002AD">
      <w:pPr>
        <w:spacing w:after="240" w:before="240" w:lineRule="auto"/>
        <w:rPr>
          <w:b w:val="1"/>
          <w:bCs w:val="1"/>
        </w:rPr>
      </w:pPr>
      <w:r w:rsidDel="00000000" w:rsidR="00000000" w:rsidRPr="00000000">
        <w:rPr>
          <w:b w:val="1"/>
          <w:bCs w:val="1"/>
          <w:rtl w:val="0"/>
        </w:rPr>
        <w:t xml:space="preserve">Eksempler på KPI-er som kan gi uttelling</w:t>
      </w:r>
    </w:p>
    <w:p w:rsidR="00000000" w:rsidDel="00000000" w:rsidP="00000000" w:rsidRDefault="00000000" w:rsidRPr="00000000" w14:paraId="000002AE">
      <w:pPr>
        <w:spacing w:after="240" w:before="240" w:lineRule="auto"/>
        <w:rPr>
          <w:b w:val="1"/>
          <w:bCs w:val="1"/>
        </w:rPr>
      </w:pPr>
      <w:r w:rsidDel="00000000" w:rsidR="00000000" w:rsidRPr="00000000">
        <w:rPr>
          <w:b w:val="1"/>
          <w:bCs w:val="1"/>
          <w:rtl w:val="0"/>
        </w:rPr>
        <w:t xml:space="preserve">Leverandøren kan rapportere én eller flere av følgende:</w:t>
      </w:r>
    </w:p>
    <w:p w:rsidR="00000000" w:rsidDel="00000000" w:rsidP="00000000" w:rsidRDefault="00000000" w:rsidRPr="00000000" w14:paraId="000002AF">
      <w:pPr>
        <w:numPr>
          <w:ilvl w:val="0"/>
          <w:numId w:val="1"/>
        </w:numPr>
        <w:spacing w:after="0" w:afterAutospacing="0" w:before="240" w:lineRule="auto"/>
        <w:ind w:left="720" w:hanging="360"/>
        <w:rPr>
          <w:u w:val="none"/>
        </w:rPr>
      </w:pPr>
      <w:r w:rsidDel="00000000" w:rsidR="00000000" w:rsidRPr="00000000">
        <w:rPr>
          <w:rtl w:val="0"/>
        </w:rPr>
        <w:t xml:space="preserve">Klimagassutslipp knyttet til leveransene.</w:t>
      </w:r>
    </w:p>
    <w:p w:rsidR="00000000" w:rsidDel="00000000" w:rsidP="00000000" w:rsidRDefault="00000000" w:rsidRPr="00000000" w14:paraId="000002B0">
      <w:pPr>
        <w:numPr>
          <w:ilvl w:val="0"/>
          <w:numId w:val="1"/>
        </w:numPr>
        <w:spacing w:after="0" w:afterAutospacing="0" w:before="0" w:beforeAutospacing="0" w:lineRule="auto"/>
        <w:ind w:left="720" w:hanging="360"/>
        <w:rPr>
          <w:u w:val="none"/>
        </w:rPr>
      </w:pPr>
      <w:r w:rsidDel="00000000" w:rsidR="00000000" w:rsidRPr="00000000">
        <w:rPr>
          <w:rtl w:val="0"/>
        </w:rPr>
        <w:t xml:space="preserve">Andel miljømerkede produkter.</w:t>
      </w:r>
    </w:p>
    <w:p w:rsidR="00000000" w:rsidDel="00000000" w:rsidP="00000000" w:rsidRDefault="00000000" w:rsidRPr="00000000" w14:paraId="000002B1">
      <w:pPr>
        <w:numPr>
          <w:ilvl w:val="0"/>
          <w:numId w:val="1"/>
        </w:numPr>
        <w:spacing w:after="0" w:afterAutospacing="0" w:before="0" w:beforeAutospacing="0" w:lineRule="auto"/>
        <w:ind w:left="720" w:hanging="360"/>
        <w:rPr>
          <w:u w:val="none"/>
        </w:rPr>
      </w:pPr>
      <w:r w:rsidDel="00000000" w:rsidR="00000000" w:rsidRPr="00000000">
        <w:rPr>
          <w:rtl w:val="0"/>
        </w:rPr>
        <w:t xml:space="preserve">Andel produkter med resirkulert materiale.</w:t>
      </w:r>
    </w:p>
    <w:p w:rsidR="00000000" w:rsidDel="00000000" w:rsidP="00000000" w:rsidRDefault="00000000" w:rsidRPr="00000000" w14:paraId="000002B2">
      <w:pPr>
        <w:numPr>
          <w:ilvl w:val="0"/>
          <w:numId w:val="1"/>
        </w:numPr>
        <w:spacing w:after="0" w:afterAutospacing="0" w:before="0" w:beforeAutospacing="0" w:lineRule="auto"/>
        <w:ind w:left="720" w:hanging="360"/>
        <w:rPr>
          <w:u w:val="none"/>
        </w:rPr>
      </w:pPr>
      <w:r w:rsidDel="00000000" w:rsidR="00000000" w:rsidRPr="00000000">
        <w:rPr>
          <w:rtl w:val="0"/>
        </w:rPr>
        <w:t xml:space="preserve">Andel fossilfrie eller utslippsreduserte transporter.</w:t>
      </w:r>
    </w:p>
    <w:p w:rsidR="00000000" w:rsidDel="00000000" w:rsidP="00000000" w:rsidRDefault="00000000" w:rsidRPr="00000000" w14:paraId="000002B3">
      <w:pPr>
        <w:numPr>
          <w:ilvl w:val="0"/>
          <w:numId w:val="1"/>
        </w:numPr>
        <w:spacing w:after="0" w:afterAutospacing="0" w:before="0" w:beforeAutospacing="0" w:lineRule="auto"/>
        <w:ind w:left="720" w:hanging="360"/>
        <w:rPr>
          <w:u w:val="none"/>
        </w:rPr>
      </w:pPr>
      <w:r w:rsidDel="00000000" w:rsidR="00000000" w:rsidRPr="00000000">
        <w:rPr>
          <w:rtl w:val="0"/>
        </w:rPr>
        <w:t xml:space="preserve">Leveringsfrekvens og samordningsgrad.</w:t>
      </w:r>
    </w:p>
    <w:p w:rsidR="00000000" w:rsidDel="00000000" w:rsidP="00000000" w:rsidRDefault="00000000" w:rsidRPr="00000000" w14:paraId="000002B4">
      <w:pPr>
        <w:numPr>
          <w:ilvl w:val="0"/>
          <w:numId w:val="1"/>
        </w:numPr>
        <w:spacing w:after="0" w:afterAutospacing="0" w:before="0" w:beforeAutospacing="0" w:lineRule="auto"/>
        <w:ind w:left="720" w:hanging="360"/>
        <w:rPr>
          <w:u w:val="none"/>
        </w:rPr>
      </w:pPr>
      <w:r w:rsidDel="00000000" w:rsidR="00000000" w:rsidRPr="00000000">
        <w:rPr>
          <w:rtl w:val="0"/>
        </w:rPr>
        <w:t xml:space="preserve">Emballasjeforbruk og emballasjereduksjon.</w:t>
      </w:r>
    </w:p>
    <w:p w:rsidR="00000000" w:rsidDel="00000000" w:rsidP="00000000" w:rsidRDefault="00000000" w:rsidRPr="00000000" w14:paraId="000002B5">
      <w:pPr>
        <w:numPr>
          <w:ilvl w:val="0"/>
          <w:numId w:val="1"/>
        </w:numPr>
        <w:spacing w:after="240" w:before="0" w:beforeAutospacing="0" w:lineRule="auto"/>
        <w:ind w:left="720" w:hanging="360"/>
        <w:rPr>
          <w:u w:val="none"/>
        </w:rPr>
      </w:pPr>
      <w:r w:rsidDel="00000000" w:rsidR="00000000" w:rsidRPr="00000000">
        <w:rPr>
          <w:rtl w:val="0"/>
        </w:rPr>
        <w:t xml:space="preserve">Retur- og gjenvinningsordninger.</w:t>
      </w:r>
    </w:p>
    <w:p w:rsidR="00000000" w:rsidDel="00000000" w:rsidP="00000000" w:rsidRDefault="00000000" w:rsidRPr="00000000" w14:paraId="000002B6">
      <w:pPr>
        <w:spacing w:after="240" w:before="240" w:lineRule="auto"/>
        <w:rPr/>
      </w:pPr>
      <w:r w:rsidDel="00000000" w:rsidR="00000000" w:rsidRPr="00000000">
        <w:rPr>
          <w:rtl w:val="0"/>
        </w:rPr>
        <w:t xml:space="preserve">Oppdragsgiver vil ved evalueringen legge positiv vekt på rapporteringsløsninger som bygger på eller kan understøtte rapportering etter prinsippene i European Sustainability Reporting Standards (ESRS). </w:t>
      </w:r>
    </w:p>
    <w:p w:rsidR="00000000" w:rsidDel="00000000" w:rsidP="00000000" w:rsidRDefault="00000000" w:rsidRPr="00000000" w14:paraId="000002B7">
      <w:pPr>
        <w:spacing w:after="240" w:before="240" w:lineRule="auto"/>
        <w:rPr/>
      </w:pPr>
      <w:r w:rsidDel="00000000" w:rsidR="00000000" w:rsidRPr="00000000">
        <w:rPr>
          <w:rtl w:val="0"/>
        </w:rPr>
      </w:r>
    </w:p>
    <w:p w:rsidR="00000000" w:rsidDel="00000000" w:rsidP="00000000" w:rsidRDefault="00000000" w:rsidRPr="00000000" w14:paraId="000002B8">
      <w:pPr>
        <w:pStyle w:val="Heading2"/>
        <w:ind w:left="0" w:firstLine="0"/>
        <w:rPr>
          <w:sz w:val="26"/>
          <w:szCs w:val="26"/>
        </w:rPr>
      </w:pPr>
      <w:bookmarkStart w:colFirst="0" w:colLast="0" w:name="_1yp3fs58g5jq" w:id="17"/>
      <w:bookmarkEnd w:id="17"/>
      <w:r w:rsidDel="00000000" w:rsidR="00000000" w:rsidRPr="00000000">
        <w:rPr>
          <w:sz w:val="26"/>
          <w:szCs w:val="26"/>
          <w:rtl w:val="0"/>
        </w:rPr>
        <w:t xml:space="preserve">8</w:t>
      </w:r>
      <w:r w:rsidDel="00000000" w:rsidR="00000000" w:rsidRPr="00000000">
        <w:rPr>
          <w:sz w:val="26"/>
          <w:szCs w:val="26"/>
          <w:rtl w:val="0"/>
        </w:rPr>
        <w:t xml:space="preserve">.4 Tildelingskriteriet Sosial bærekraft / menneskerettigheter</w:t>
      </w:r>
    </w:p>
    <w:p w:rsidR="00000000" w:rsidDel="00000000" w:rsidP="00000000" w:rsidRDefault="00000000" w:rsidRPr="00000000" w14:paraId="000002B9">
      <w:pPr>
        <w:spacing w:after="240" w:before="180" w:line="276" w:lineRule="auto"/>
        <w:rPr/>
      </w:pPr>
      <w:r w:rsidDel="00000000" w:rsidR="00000000" w:rsidRPr="00000000">
        <w:rPr>
          <w:rtl w:val="0"/>
        </w:rPr>
        <w:t xml:space="preserve">Vektes 10% i evalueringen</w:t>
      </w:r>
    </w:p>
    <w:p w:rsidR="00000000" w:rsidDel="00000000" w:rsidP="00000000" w:rsidRDefault="00000000" w:rsidRPr="00000000" w14:paraId="000002BA">
      <w:pPr>
        <w:spacing w:after="240" w:before="180" w:line="276" w:lineRule="auto"/>
        <w:rPr/>
      </w:pPr>
      <w:r w:rsidDel="00000000" w:rsidR="00000000" w:rsidRPr="00000000">
        <w:rPr>
          <w:rtl w:val="0"/>
        </w:rPr>
        <w:t xml:space="preserve">Ved anskaffelse av kontorrekvisita, som står på DFØs høyrisikoliste fordi det ofte inneholder elektronikk eller plastprodukter med komplekse verdikjeder, er det viktig å fokusere på leverandørens system og kapasitet til å følge opp leverandørkjeden.</w:t>
      </w:r>
    </w:p>
    <w:tbl>
      <w:tblPr>
        <w:tblStyle w:val="Table11"/>
        <w:tblW w:w="774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810"/>
        <w:gridCol w:w="3930"/>
        <w:tblGridChange w:id="0">
          <w:tblGrid>
            <w:gridCol w:w="3810"/>
            <w:gridCol w:w="393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B">
            <w:pPr>
              <w:widowControl w:val="0"/>
              <w:rPr>
                <w:b w:val="1"/>
                <w:bCs w:val="1"/>
              </w:rPr>
            </w:pPr>
            <w:r w:rsidDel="00000000" w:rsidR="00000000" w:rsidRPr="00000000">
              <w:rPr>
                <w:b w:val="1"/>
                <w:bCs w:val="1"/>
                <w:rtl w:val="0"/>
              </w:rPr>
              <w:t xml:space="preserve">Krav</w:t>
            </w:r>
          </w:p>
        </w:tc>
        <w:tc>
          <w:tcPr>
            <w:shd w:fill="auto" w:val="clear"/>
            <w:tcMar>
              <w:top w:w="100.0" w:type="dxa"/>
              <w:left w:w="100.0" w:type="dxa"/>
              <w:bottom w:w="100.0" w:type="dxa"/>
              <w:right w:w="100.0" w:type="dxa"/>
            </w:tcMar>
            <w:vAlign w:val="top"/>
          </w:tcPr>
          <w:p w:rsidR="00000000" w:rsidDel="00000000" w:rsidP="00000000" w:rsidRDefault="00000000" w:rsidRPr="00000000" w14:paraId="000002BC">
            <w:pPr>
              <w:widowControl w:val="0"/>
              <w:rPr>
                <w:b w:val="1"/>
                <w:bCs w:val="1"/>
              </w:rPr>
            </w:pPr>
            <w:r w:rsidDel="00000000" w:rsidR="00000000" w:rsidRPr="00000000">
              <w:rPr>
                <w:b w:val="1"/>
                <w:bCs w:val="1"/>
                <w:rtl w:val="0"/>
              </w:rPr>
              <w:t xml:space="preserve">Besvarelse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BD">
            <w:pPr>
              <w:spacing w:after="240" w:line="276" w:lineRule="auto"/>
              <w:ind w:left="0" w:firstLine="0"/>
              <w:rPr/>
            </w:pPr>
            <w:r w:rsidDel="00000000" w:rsidR="00000000" w:rsidRPr="00000000">
              <w:rPr>
                <w:rtl w:val="0"/>
              </w:rPr>
              <w:t xml:space="preserve">Leverandøren skal beskrive sin spesifikke </w:t>
            </w:r>
            <w:r w:rsidDel="00000000" w:rsidR="00000000" w:rsidRPr="00000000">
              <w:rPr>
                <w:rtl w:val="0"/>
              </w:rPr>
              <w:t xml:space="preserve">aksjons- og oppfølgingsplan for menneskerettigheter i denne konkrete kontraktsperioden</w:t>
            </w:r>
            <w:r w:rsidDel="00000000" w:rsidR="00000000" w:rsidRPr="00000000">
              <w:rPr>
                <w:rtl w:val="0"/>
              </w:rPr>
              <w:t xml:space="preserve">. </w:t>
            </w:r>
          </w:p>
          <w:p w:rsidR="00000000" w:rsidDel="00000000" w:rsidP="00000000" w:rsidRDefault="00000000" w:rsidRPr="00000000" w14:paraId="000002BE">
            <w:pPr>
              <w:spacing w:after="240" w:line="276" w:lineRule="auto"/>
              <w:ind w:left="0" w:firstLine="0"/>
              <w:rPr/>
            </w:pPr>
            <w:r w:rsidDel="00000000" w:rsidR="00000000" w:rsidRPr="00000000">
              <w:rPr>
                <w:rtl w:val="0"/>
              </w:rPr>
              <w:t xml:space="preserve">(Fordi blant annet kjemikalier og kontorrekvisita står på </w:t>
            </w:r>
            <w:hyperlink r:id="rId11">
              <w:r w:rsidDel="00000000" w:rsidR="00000000" w:rsidRPr="00000000">
                <w:rPr>
                  <w:color w:val="1155cc"/>
                  <w:u w:val="single"/>
                  <w:rtl w:val="0"/>
                </w:rPr>
                <w:t xml:space="preserve">DFØs høyrisikoliste</w:t>
              </w:r>
            </w:hyperlink>
            <w:r w:rsidDel="00000000" w:rsidR="00000000" w:rsidRPr="00000000">
              <w:rPr>
                <w:rtl w:val="0"/>
              </w:rPr>
              <w:t xml:space="preserve"> for brudd på grunnleggende menneskerettigheter i leverandørkjeden). </w:t>
            </w:r>
          </w:p>
          <w:p w:rsidR="00000000" w:rsidDel="00000000" w:rsidP="00000000" w:rsidRDefault="00000000" w:rsidRPr="00000000" w14:paraId="000002BF">
            <w:pPr>
              <w:spacing w:after="240" w:line="276" w:lineRule="auto"/>
              <w:ind w:left="0" w:firstLine="0"/>
              <w:rPr>
                <w:b w:val="1"/>
                <w:bCs w:val="1"/>
              </w:rPr>
            </w:pPr>
            <w:r w:rsidDel="00000000" w:rsidR="00000000" w:rsidRPr="00000000">
              <w:rPr>
                <w:b w:val="1"/>
                <w:bCs w:val="1"/>
                <w:rtl w:val="0"/>
              </w:rPr>
              <w:t xml:space="preserve">Besvarelsen skal belyse: </w:t>
            </w:r>
          </w:p>
          <w:p w:rsidR="00000000" w:rsidDel="00000000" w:rsidP="00000000" w:rsidRDefault="00000000" w:rsidRPr="00000000" w14:paraId="000002C0">
            <w:pPr>
              <w:spacing w:after="240" w:line="276" w:lineRule="auto"/>
              <w:ind w:left="0" w:firstLine="0"/>
              <w:rPr/>
            </w:pPr>
            <w:r w:rsidDel="00000000" w:rsidR="00000000" w:rsidRPr="00000000">
              <w:rPr>
                <w:rtl w:val="0"/>
              </w:rPr>
              <w:t xml:space="preserve">* </w:t>
            </w:r>
            <w:r w:rsidDel="00000000" w:rsidR="00000000" w:rsidRPr="00000000">
              <w:rPr>
                <w:b w:val="1"/>
                <w:bCs w:val="1"/>
                <w:rtl w:val="0"/>
              </w:rPr>
              <w:t xml:space="preserve">Spesifikk risikovurdering:</w:t>
            </w:r>
            <w:r w:rsidDel="00000000" w:rsidR="00000000" w:rsidRPr="00000000">
              <w:rPr>
                <w:rtl w:val="0"/>
              </w:rPr>
              <w:t xml:space="preserve"> En redegjørelse for de største identifiserte risikoene knyttet til menneskerettigheter og arbeidsforhold for akkurat de produktkategoriene som tilbys i denne konkurransen.</w:t>
            </w:r>
          </w:p>
          <w:p w:rsidR="00000000" w:rsidDel="00000000" w:rsidP="00000000" w:rsidRDefault="00000000" w:rsidRPr="00000000" w14:paraId="000002C1">
            <w:pPr>
              <w:spacing w:after="240" w:line="276" w:lineRule="auto"/>
              <w:ind w:left="0" w:firstLine="0"/>
              <w:rPr/>
            </w:pPr>
            <w:r w:rsidDel="00000000" w:rsidR="00000000" w:rsidRPr="00000000">
              <w:rPr>
                <w:rtl w:val="0"/>
              </w:rPr>
              <w:t xml:space="preserve">* </w:t>
            </w:r>
            <w:r w:rsidDel="00000000" w:rsidR="00000000" w:rsidRPr="00000000">
              <w:rPr>
                <w:b w:val="1"/>
                <w:bCs w:val="1"/>
                <w:rtl w:val="0"/>
              </w:rPr>
              <w:t xml:space="preserve">Sporbarhet i kontrakten</w:t>
            </w:r>
            <w:r w:rsidDel="00000000" w:rsidR="00000000" w:rsidRPr="00000000">
              <w:rPr>
                <w:rtl w:val="0"/>
              </w:rPr>
              <w:t xml:space="preserve">:</w:t>
            </w:r>
            <w:r w:rsidDel="00000000" w:rsidR="00000000" w:rsidRPr="00000000">
              <w:rPr>
                <w:rtl w:val="0"/>
              </w:rPr>
              <w:t xml:space="preserve"> Hvordan leverandøren vil sikre sporbarhet og dokumentasjon for at de spesifikke produktene som leveres til oppdragsgiver i avtaleperioden ikke bryter med grunnleggende menneskerettigheter. </w:t>
            </w:r>
          </w:p>
          <w:p w:rsidR="00000000" w:rsidDel="00000000" w:rsidP="00000000" w:rsidRDefault="00000000" w:rsidRPr="00000000" w14:paraId="000002C2">
            <w:pPr>
              <w:spacing w:after="240" w:line="276" w:lineRule="auto"/>
              <w:ind w:left="0" w:firstLine="0"/>
              <w:rPr/>
            </w:pPr>
            <w:r w:rsidDel="00000000" w:rsidR="00000000" w:rsidRPr="00000000">
              <w:rPr>
                <w:rtl w:val="0"/>
              </w:rPr>
              <w:t xml:space="preserve">*</w:t>
            </w:r>
            <w:r w:rsidDel="00000000" w:rsidR="00000000" w:rsidRPr="00000000">
              <w:rPr>
                <w:b w:val="1"/>
                <w:bCs w:val="1"/>
                <w:rtl w:val="0"/>
              </w:rPr>
              <w:t xml:space="preserve"> Håndtering av avvik:</w:t>
            </w:r>
            <w:r w:rsidDel="00000000" w:rsidR="00000000" w:rsidRPr="00000000">
              <w:rPr>
                <w:rtl w:val="0"/>
              </w:rPr>
              <w:t xml:space="preserve"> En konkret beskrivelse av hvordan leverandøren vil agere overfor underleverandører i denne kontraktskjeden dersom det avdekkes brudd på anstendige arbeidsforhold underveis i avtaleperioden.</w:t>
            </w:r>
          </w:p>
          <w:p w:rsidR="00000000" w:rsidDel="00000000" w:rsidP="00000000" w:rsidRDefault="00000000" w:rsidRPr="00000000" w14:paraId="000002C3">
            <w:pPr>
              <w:widowControl w:val="0"/>
              <w:rPr/>
            </w:pPr>
            <w:r w:rsidDel="00000000" w:rsidR="00000000" w:rsidRPr="00000000">
              <w:rPr>
                <w:rtl w:val="0"/>
              </w:rPr>
              <w:t xml:space="preserve">Den totale besvarelsen skal ikke overskride to sider i skrifttypen Calibri eller Arial, skrifstørrelse 12 og linjeavstand 1. Hvis beskrivelsen er lengre enn to sider vil de øvrige sidene ikke bli hensyntatt i evalueringen.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2C4">
            <w:pPr>
              <w:widowControl w:val="0"/>
              <w:rPr/>
            </w:pPr>
            <w:r w:rsidDel="00000000" w:rsidR="00000000" w:rsidRPr="00000000">
              <w:rPr>
                <w:rtl w:val="0"/>
              </w:rPr>
              <w:t xml:space="preserve">Skriv inn eller henvis til besvarelse (i eget dokument) her. </w:t>
            </w:r>
          </w:p>
        </w:tc>
      </w:tr>
    </w:tbl>
    <w:p w:rsidR="00000000" w:rsidDel="00000000" w:rsidP="00000000" w:rsidRDefault="00000000" w:rsidRPr="00000000" w14:paraId="000002C5">
      <w:pPr>
        <w:rPr/>
      </w:pPr>
      <w:r w:rsidDel="00000000" w:rsidR="00000000" w:rsidRPr="00000000">
        <w:rPr>
          <w:rtl w:val="0"/>
        </w:rPr>
      </w:r>
    </w:p>
    <w:p w:rsidR="00000000" w:rsidDel="00000000" w:rsidP="00000000" w:rsidRDefault="00000000" w:rsidRPr="00000000" w14:paraId="000002C6">
      <w:pPr>
        <w:ind w:left="0" w:firstLine="0"/>
        <w:rPr/>
      </w:pPr>
      <w:r w:rsidDel="00000000" w:rsidR="00000000" w:rsidRPr="00000000">
        <w:rPr>
          <w:rtl w:val="0"/>
        </w:rPr>
      </w:r>
    </w:p>
    <w:sectPr>
      <w:headerReference r:id="rId12" w:type="default"/>
      <w:footerReference r:id="rId13" w:type="default"/>
      <w:type w:val="nextPage"/>
      <w:pgSz w:h="16838" w:w="11906" w:orient="portrait"/>
      <w:pgMar w:bottom="1418" w:top="1418" w:left="1418" w:right="1416"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8">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f2f2f2" w:val="clear"/>
      <w:tabs>
        <w:tab w:val="center" w:leader="none" w:pos="4536"/>
        <w:tab w:val="right" w:leader="none" w:pos="9072"/>
      </w:tabs>
      <w:spacing w:after="0" w:before="0" w:line="240" w:lineRule="auto"/>
      <w:ind w:left="0" w:right="0" w:firstLine="0"/>
      <w:jc w:val="center"/>
      <w:rPr>
        <w:rFonts w:ascii="Calibri" w:cs="Calibri" w:eastAsia="Calibri" w:hAnsi="Calibri"/>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Side -</w:t>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i w:val="0"/>
        <w:iCs w:val="0"/>
        <w:smallCaps w:val="0"/>
        <w:strike w:val="0"/>
        <w:color w:val="000000"/>
        <w:sz w:val="24"/>
        <w:szCs w:val="24"/>
        <w:u w:val="none"/>
        <w:shd w:fill="auto" w:val="clear"/>
        <w:vertAlign w:val="baseline"/>
        <w:rtl w:val="0"/>
      </w:rPr>
      <w:t xml:space="preserv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7">
    <w:pPr>
      <w:keepNext w:val="0"/>
      <w:keepLines w:val="0"/>
      <w:pageBreakBefore w:val="0"/>
      <w:widowControl w:val="1"/>
      <w:pBdr>
        <w:top w:color="000000" w:space="1" w:sz="4" w:val="single"/>
        <w:left w:color="000000" w:space="4" w:sz="4" w:val="single"/>
        <w:bottom w:color="000000" w:space="1" w:sz="4" w:val="single"/>
        <w:right w:color="000000" w:space="4" w:sz="4" w:val="single"/>
        <w:between w:space="0" w:sz="0" w:val="nil"/>
      </w:pBdr>
      <w:shd w:fill="f2f2f2" w:val="clear"/>
      <w:tabs>
        <w:tab w:val="center" w:leader="none" w:pos="4536"/>
        <w:tab w:val="right" w:leader="none" w:pos="9072"/>
      </w:tabs>
      <w:spacing w:after="0" w:before="0" w:line="240" w:lineRule="auto"/>
      <w:ind w:left="0" w:right="0" w:firstLine="0"/>
      <w:jc w:val="left"/>
      <w:rPr>
        <w:rFonts w:ascii="Calibri" w:cs="Calibri" w:eastAsia="Calibri" w:hAnsi="Calibri"/>
        <w:i w:val="0"/>
        <w:iCs w:val="0"/>
        <w:smallCaps w:val="0"/>
        <w:strike w:val="0"/>
        <w:sz w:val="24"/>
        <w:szCs w:val="24"/>
        <w:u w:val="none"/>
        <w:shd w:fill="auto" w:val="clear"/>
        <w:vertAlign w:val="baseline"/>
      </w:rPr>
    </w:pPr>
    <w:r w:rsidDel="00000000" w:rsidR="00000000" w:rsidRPr="00000000">
      <w:rPr>
        <w:rFonts w:ascii="Calibri" w:cs="Calibri" w:eastAsia="Calibri" w:hAnsi="Calibri"/>
        <w:i w:val="0"/>
        <w:iCs w:val="0"/>
        <w:smallCaps w:val="0"/>
        <w:strike w:val="0"/>
        <w:sz w:val="24"/>
        <w:szCs w:val="24"/>
        <w:u w:val="none"/>
        <w:shd w:fill="auto" w:val="clear"/>
        <w:vertAlign w:val="baseline"/>
        <w:rtl w:val="0"/>
      </w:rPr>
      <w:t xml:space="preserve">Anbudskonkurranse på </w:t>
    </w:r>
    <w:r w:rsidDel="00000000" w:rsidR="00000000" w:rsidRPr="00000000">
      <w:rPr>
        <w:rtl w:val="0"/>
      </w:rPr>
      <w:t xml:space="preserve">rammeavtale på forbruksmateriell og kontorartikler</w:t>
    </w:r>
    <w:r w:rsidDel="00000000" w:rsidR="00000000" w:rsidRPr="00000000">
      <w:rPr>
        <w:rFonts w:ascii="Calibri" w:cs="Calibri" w:eastAsia="Calibri" w:hAnsi="Calibri"/>
        <w:i w:val="0"/>
        <w:iCs w:val="0"/>
        <w:smallCaps w:val="0"/>
        <w:strike w:val="0"/>
        <w:sz w:val="24"/>
        <w:szCs w:val="24"/>
        <w:u w:val="none"/>
        <w:shd w:fill="auto" w:val="clear"/>
        <w:vertAlign w:val="baseline"/>
        <w:rtl w:val="0"/>
      </w:rPr>
      <w:tab/>
      <w:t xml:space="preserve">Vedlegg 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993" w:hanging="851"/>
      </w:pPr>
      <w:rPr/>
    </w:lvl>
    <w:lvl w:ilvl="1">
      <w:start w:val="1"/>
      <w:numFmt w:val="decimal"/>
      <w:lvlText w:val="%1.%2"/>
      <w:lvlJc w:val="left"/>
      <w:pPr>
        <w:ind w:left="851" w:hanging="851"/>
      </w:pPr>
      <w:rPr/>
    </w:lvl>
    <w:lvl w:ilvl="2">
      <w:start w:val="1"/>
      <w:numFmt w:val="decimal"/>
      <w:lvlText w:val="%1.%2.%3"/>
      <w:lvlJc w:val="left"/>
      <w:pPr>
        <w:ind w:left="851" w:hanging="851"/>
      </w:pPr>
      <w:rPr/>
    </w:lvl>
    <w:lvl w:ilvl="3">
      <w:start w:val="1"/>
      <w:numFmt w:val="decimal"/>
      <w:lvlText w:val="%1.%2.%3.%4"/>
      <w:lvlJc w:val="left"/>
      <w:pPr>
        <w:ind w:left="851" w:hanging="851"/>
      </w:pPr>
      <w:rPr/>
    </w:lvl>
    <w:lvl w:ilvl="4">
      <w:start w:val="1"/>
      <w:numFmt w:val="decimal"/>
      <w:lvlText w:val="%1.%2.%3.%4.%5"/>
      <w:lvlJc w:val="left"/>
      <w:pPr>
        <w:ind w:left="851" w:hanging="851"/>
      </w:pPr>
      <w:rPr/>
    </w:lvl>
    <w:lvl w:ilvl="5">
      <w:start w:val="1"/>
      <w:numFmt w:val="decimal"/>
      <w:lvlText w:val="%1.%2.%3.%4.%5.%6"/>
      <w:lvlJc w:val="left"/>
      <w:pPr>
        <w:ind w:left="851" w:hanging="851"/>
      </w:pPr>
      <w:rPr/>
    </w:lvl>
    <w:lvl w:ilvl="6">
      <w:start w:val="1"/>
      <w:numFmt w:val="decimal"/>
      <w:lvlText w:val="%1.%2.%3.%4.%5.%6.%7"/>
      <w:lvlJc w:val="left"/>
      <w:pPr>
        <w:ind w:left="851" w:hanging="851"/>
      </w:pPr>
      <w:rPr/>
    </w:lvl>
    <w:lvl w:ilvl="7">
      <w:start w:val="1"/>
      <w:numFmt w:val="decimal"/>
      <w:lvlText w:val="%1.%2.%3.%4.%5.%6.%7.%8"/>
      <w:lvlJc w:val="left"/>
      <w:pPr>
        <w:ind w:left="851" w:hanging="851"/>
      </w:pPr>
      <w:rPr/>
    </w:lvl>
    <w:lvl w:ilvl="8">
      <w:start w:val="1"/>
      <w:numFmt w:val="decimal"/>
      <w:lvlText w:val="%1.%2.%3.%4.%5.%6.%7.%8.%9"/>
      <w:lvlJc w:val="left"/>
      <w:pPr>
        <w:ind w:left="851" w:hanging="851"/>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4"/>
        <w:szCs w:val="24"/>
        <w:lang w:val="nb-N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ind w:left="993" w:hanging="851"/>
    </w:pPr>
    <w:rPr>
      <w:b w:val="1"/>
      <w:bCs w:val="1"/>
      <w:sz w:val="28"/>
      <w:szCs w:val="28"/>
    </w:rPr>
  </w:style>
  <w:style w:type="paragraph" w:styleId="Heading2">
    <w:name w:val="heading 2"/>
    <w:basedOn w:val="Normal"/>
    <w:next w:val="Normal"/>
    <w:pPr>
      <w:keepNext w:val="1"/>
      <w:spacing w:after="60" w:before="240" w:lineRule="auto"/>
      <w:ind w:left="851"/>
    </w:pPr>
    <w:rPr>
      <w:rFonts w:ascii="Calibri" w:cs="Calibri" w:eastAsia="Calibri" w:hAnsi="Calibri"/>
      <w:b w:val="1"/>
      <w:bCs w:val="1"/>
    </w:rPr>
  </w:style>
  <w:style w:type="paragraph" w:styleId="Heading3">
    <w:name w:val="heading 3"/>
    <w:basedOn w:val="Normal"/>
    <w:next w:val="Normal"/>
    <w:pPr>
      <w:keepNext w:val="1"/>
      <w:spacing w:after="60" w:before="240" w:lineRule="auto"/>
      <w:ind w:left="851" w:hanging="851"/>
    </w:pPr>
    <w:rPr>
      <w:b w:val="1"/>
      <w:bCs w:val="1"/>
    </w:rPr>
  </w:style>
  <w:style w:type="paragraph" w:styleId="Heading4">
    <w:name w:val="heading 4"/>
    <w:basedOn w:val="Normal"/>
    <w:next w:val="Normal"/>
    <w:pPr>
      <w:keepNext w:val="1"/>
      <w:keepLines w:val="1"/>
      <w:spacing w:before="200" w:lineRule="auto"/>
      <w:ind w:left="851" w:hanging="851"/>
    </w:pPr>
    <w:rPr>
      <w:rFonts w:ascii="Cambria" w:cs="Cambria" w:eastAsia="Cambria" w:hAnsi="Cambria"/>
      <w:b w:val="1"/>
      <w:bCs w:val="1"/>
      <w:i w:val="1"/>
      <w:iCs w:val="1"/>
      <w:sz w:val="28"/>
      <w:szCs w:val="28"/>
    </w:rPr>
  </w:style>
  <w:style w:type="paragraph" w:styleId="Heading5">
    <w:name w:val="heading 5"/>
    <w:basedOn w:val="Normal"/>
    <w:next w:val="Normal"/>
    <w:pPr>
      <w:keepNext w:val="1"/>
      <w:keepLines w:val="1"/>
      <w:spacing w:before="200" w:lineRule="auto"/>
      <w:ind w:left="851" w:hanging="851"/>
    </w:pPr>
    <w:rPr>
      <w:rFonts w:ascii="Cambria" w:cs="Cambria" w:eastAsia="Cambria" w:hAnsi="Cambria"/>
      <w:color w:val="243f60"/>
    </w:rPr>
  </w:style>
  <w:style w:type="paragraph" w:styleId="Heading6">
    <w:name w:val="heading 6"/>
    <w:basedOn w:val="Normal"/>
    <w:next w:val="Normal"/>
    <w:pPr>
      <w:keepNext w:val="1"/>
      <w:keepLines w:val="1"/>
      <w:spacing w:before="200" w:lineRule="auto"/>
      <w:ind w:left="851" w:hanging="851"/>
    </w:pPr>
    <w:rPr>
      <w:rFonts w:ascii="Cambria" w:cs="Cambria" w:eastAsia="Cambria" w:hAnsi="Cambria"/>
      <w:i w:val="1"/>
      <w:iCs w:val="1"/>
      <w:color w:val="243f60"/>
    </w:rPr>
  </w:style>
  <w:style w:type="paragraph" w:styleId="Title">
    <w:name w:val="Title"/>
    <w:basedOn w:val="Normal"/>
    <w:next w:val="Normal"/>
    <w:pPr>
      <w:jc w:val="center"/>
    </w:pPr>
    <w:rPr>
      <w:b w:val="1"/>
      <w:bCs w:val="1"/>
      <w:smallCaps w:val="1"/>
      <w:sz w:val="36"/>
      <w:szCs w:val="36"/>
    </w:rPr>
  </w:style>
  <w:style w:type="paragraph" w:styleId="Subtitle">
    <w:name w:val="Subtitle"/>
    <w:basedOn w:val="Normal"/>
    <w:next w:val="Normal"/>
    <w:pPr>
      <w:jc w:val="center"/>
    </w:pPr>
    <w:rPr>
      <w:sz w:val="32"/>
      <w:szCs w:val="32"/>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anskaffelser.no/samfunnshensyn-i-offentlige-anskaffelser/menneskerettigheter/hoyrisikolisten" TargetMode="External"/><Relationship Id="rId10" Type="http://schemas.openxmlformats.org/officeDocument/2006/relationships/hyperlink" Target="https://sites.google.com/trondheim.kommune.no/miljioffentligeanskaffelser/transport"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sites.google.com/trondheim.kommune.no/miljioffentligeanskaffelser/transport" TargetMode="External"/><Relationship Id="rId5" Type="http://schemas.openxmlformats.org/officeDocument/2006/relationships/styles" Target="styles.xml"/><Relationship Id="rId6" Type="http://schemas.openxmlformats.org/officeDocument/2006/relationships/hyperlink" Target="https://eur-lex.europa.eu/legal-content/SV/TXT/PDF/?uri=CELEX:32019R1148" TargetMode="External"/><Relationship Id="rId7" Type="http://schemas.openxmlformats.org/officeDocument/2006/relationships/hyperlink" Target="https://www.miljodirektoratet.no/ansvarsomrader/kjemikalier/den-norske-prioritetslista/om-den-norske-prioritetslista/" TargetMode="External"/><Relationship Id="rId8" Type="http://schemas.openxmlformats.org/officeDocument/2006/relationships/hyperlink" Target="https://www.miljodirektoratet.no/ansvarsomrader/kjemikalier/den-norske-prioritetslista/om-den-norske-prioritetslis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